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701E34" w14:textId="6BB37ABB" w:rsidR="00017E5F" w:rsidRDefault="00585CEA" w:rsidP="00B457D8">
      <w:pPr>
        <w:tabs>
          <w:tab w:val="left" w:pos="1985"/>
        </w:tabs>
        <w:spacing w:line="240" w:lineRule="auto"/>
        <w:ind w:left="-426"/>
        <w:jc w:val="center"/>
        <w:rPr>
          <w:b/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C164EC" wp14:editId="5F78585C">
            <wp:simplePos x="0" y="0"/>
            <wp:positionH relativeFrom="margin">
              <wp:posOffset>-571500</wp:posOffset>
            </wp:positionH>
            <wp:positionV relativeFrom="margin">
              <wp:align>top</wp:align>
            </wp:positionV>
            <wp:extent cx="2762250" cy="1657350"/>
            <wp:effectExtent l="0" t="0" r="0" b="0"/>
            <wp:wrapSquare wrapText="bothSides"/>
            <wp:docPr id="2" name="Image 1" descr="Mc 10,35-45. Donner sa vie en rançon pour la multitude - Jardinier de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 10,35-45. Donner sa vie en rançon pour la multitude - Jardinier de Di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EA2">
        <w:rPr>
          <w:b/>
          <w:smallCaps/>
          <w:sz w:val="40"/>
          <w:szCs w:val="40"/>
        </w:rPr>
        <w:t>Messe</w:t>
      </w:r>
      <w:r w:rsidR="00403561">
        <w:rPr>
          <w:b/>
          <w:smallCaps/>
          <w:sz w:val="40"/>
          <w:szCs w:val="40"/>
        </w:rPr>
        <w:t>s</w:t>
      </w:r>
      <w:r w:rsidR="00B04EA2">
        <w:rPr>
          <w:b/>
          <w:smallCaps/>
          <w:sz w:val="40"/>
          <w:szCs w:val="40"/>
        </w:rPr>
        <w:t xml:space="preserve"> d</w:t>
      </w:r>
      <w:r w:rsidR="001F1D2D">
        <w:rPr>
          <w:b/>
          <w:smallCaps/>
          <w:sz w:val="40"/>
          <w:szCs w:val="40"/>
        </w:rPr>
        <w:t>u</w:t>
      </w:r>
      <w:r w:rsidR="00B04EA2">
        <w:rPr>
          <w:b/>
          <w:smallCaps/>
          <w:sz w:val="40"/>
          <w:szCs w:val="40"/>
        </w:rPr>
        <w:t xml:space="preserve"> </w:t>
      </w:r>
      <w:r w:rsidR="005B1099">
        <w:rPr>
          <w:b/>
          <w:smallCaps/>
          <w:sz w:val="40"/>
          <w:szCs w:val="40"/>
        </w:rPr>
        <w:t>19</w:t>
      </w:r>
      <w:r w:rsidR="00403561">
        <w:rPr>
          <w:b/>
          <w:smallCaps/>
          <w:sz w:val="40"/>
          <w:szCs w:val="40"/>
        </w:rPr>
        <w:t xml:space="preserve"> et </w:t>
      </w:r>
      <w:r w:rsidR="005B1099">
        <w:rPr>
          <w:b/>
          <w:smallCaps/>
          <w:sz w:val="40"/>
          <w:szCs w:val="40"/>
        </w:rPr>
        <w:t>20</w:t>
      </w:r>
      <w:r w:rsidR="00403561">
        <w:rPr>
          <w:b/>
          <w:smallCaps/>
          <w:sz w:val="40"/>
          <w:szCs w:val="40"/>
        </w:rPr>
        <w:t xml:space="preserve"> </w:t>
      </w:r>
      <w:r w:rsidR="005B1099">
        <w:rPr>
          <w:b/>
          <w:smallCaps/>
          <w:sz w:val="40"/>
          <w:szCs w:val="40"/>
        </w:rPr>
        <w:t>Octobre</w:t>
      </w:r>
      <w:r w:rsidR="00403561">
        <w:rPr>
          <w:b/>
          <w:smallCaps/>
          <w:sz w:val="40"/>
          <w:szCs w:val="40"/>
        </w:rPr>
        <w:t xml:space="preserve"> </w:t>
      </w:r>
      <w:r w:rsidR="00855AC9">
        <w:rPr>
          <w:b/>
          <w:smallCaps/>
          <w:sz w:val="40"/>
          <w:szCs w:val="40"/>
        </w:rPr>
        <w:t>2024</w:t>
      </w:r>
      <w:r w:rsidR="00403561">
        <w:rPr>
          <w:b/>
          <w:smallCaps/>
          <w:sz w:val="40"/>
          <w:szCs w:val="40"/>
        </w:rPr>
        <w:t>.</w:t>
      </w:r>
      <w:r w:rsidR="00855AC9">
        <w:rPr>
          <w:b/>
          <w:smallCaps/>
          <w:sz w:val="40"/>
          <w:szCs w:val="40"/>
        </w:rPr>
        <w:t xml:space="preserve"> </w:t>
      </w:r>
      <w:r w:rsidR="00403561">
        <w:rPr>
          <w:b/>
          <w:smallCaps/>
          <w:sz w:val="40"/>
          <w:szCs w:val="40"/>
        </w:rPr>
        <w:t>2</w:t>
      </w:r>
      <w:r w:rsidR="005B1099">
        <w:rPr>
          <w:b/>
          <w:smallCaps/>
          <w:sz w:val="40"/>
          <w:szCs w:val="40"/>
        </w:rPr>
        <w:t>9</w:t>
      </w:r>
      <w:r w:rsidR="00B04EA2">
        <w:rPr>
          <w:b/>
          <w:smallCaps/>
          <w:sz w:val="40"/>
          <w:szCs w:val="40"/>
        </w:rPr>
        <w:t>ème Dimanche du Temps Ordinaire.</w:t>
      </w:r>
    </w:p>
    <w:p w14:paraId="183AD4A0" w14:textId="14352DDE" w:rsidR="000C4B36" w:rsidRDefault="00403561" w:rsidP="00110EBB">
      <w:pPr>
        <w:tabs>
          <w:tab w:val="left" w:pos="1985"/>
        </w:tabs>
        <w:spacing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Marc </w:t>
      </w:r>
      <w:r w:rsidR="00585CEA">
        <w:rPr>
          <w:bCs/>
          <w:i/>
          <w:iCs/>
          <w:sz w:val="24"/>
          <w:szCs w:val="24"/>
        </w:rPr>
        <w:t>10</w:t>
      </w:r>
      <w:r w:rsidR="00C94570">
        <w:rPr>
          <w:bCs/>
          <w:i/>
          <w:iCs/>
          <w:sz w:val="24"/>
          <w:szCs w:val="24"/>
        </w:rPr>
        <w:t xml:space="preserve">, </w:t>
      </w:r>
      <w:r>
        <w:rPr>
          <w:bCs/>
          <w:i/>
          <w:iCs/>
          <w:sz w:val="24"/>
          <w:szCs w:val="24"/>
        </w:rPr>
        <w:t>3</w:t>
      </w:r>
      <w:r w:rsidR="00585CEA">
        <w:rPr>
          <w:bCs/>
          <w:i/>
          <w:iCs/>
          <w:sz w:val="24"/>
          <w:szCs w:val="24"/>
        </w:rPr>
        <w:t>5</w:t>
      </w:r>
      <w:r w:rsidR="00C94570">
        <w:rPr>
          <w:bCs/>
          <w:i/>
          <w:iCs/>
          <w:sz w:val="24"/>
          <w:szCs w:val="24"/>
        </w:rPr>
        <w:t>-</w:t>
      </w:r>
      <w:r w:rsidR="00585CEA">
        <w:rPr>
          <w:bCs/>
          <w:i/>
          <w:iCs/>
          <w:sz w:val="24"/>
          <w:szCs w:val="24"/>
        </w:rPr>
        <w:t>45</w:t>
      </w:r>
    </w:p>
    <w:p w14:paraId="71CBAACF" w14:textId="35129580" w:rsidR="00004EB6" w:rsidRDefault="00004EB6" w:rsidP="00110EBB">
      <w:pPr>
        <w:tabs>
          <w:tab w:val="left" w:pos="1985"/>
        </w:tabs>
        <w:spacing w:line="240" w:lineRule="auto"/>
        <w:rPr>
          <w:bCs/>
          <w:i/>
          <w:iCs/>
          <w:sz w:val="24"/>
          <w:szCs w:val="24"/>
        </w:rPr>
      </w:pPr>
    </w:p>
    <w:tbl>
      <w:tblPr>
        <w:tblW w:w="1035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2335"/>
        <w:gridCol w:w="7015"/>
        <w:gridCol w:w="1002"/>
      </w:tblGrid>
      <w:tr w:rsidR="002E6473" w14:paraId="389B8A8D" w14:textId="77777777" w:rsidTr="001D1C34">
        <w:trPr>
          <w:trHeight w:val="527"/>
        </w:trPr>
        <w:tc>
          <w:tcPr>
            <w:tcW w:w="10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  <w:vAlign w:val="center"/>
          </w:tcPr>
          <w:p w14:paraId="0BEEEA4E" w14:textId="77777777" w:rsidR="009F1B49" w:rsidRDefault="009F1B49" w:rsidP="00975A15">
            <w:pPr>
              <w:spacing w:after="0"/>
              <w:rPr>
                <w:b/>
                <w:sz w:val="28"/>
                <w:szCs w:val="28"/>
              </w:rPr>
            </w:pPr>
          </w:p>
          <w:p w14:paraId="33A76A08" w14:textId="457A9D3C" w:rsidR="002E6473" w:rsidRDefault="002E6473" w:rsidP="00975A15">
            <w:pPr>
              <w:spacing w:after="0"/>
            </w:pPr>
            <w:r>
              <w:rPr>
                <w:b/>
                <w:sz w:val="28"/>
                <w:szCs w:val="28"/>
              </w:rPr>
              <w:t>ENTRÉE DANS LA CÉLÉBRATION</w:t>
            </w:r>
          </w:p>
        </w:tc>
      </w:tr>
      <w:tr w:rsidR="002E6473" w:rsidRPr="00C70A64" w14:paraId="19F394F8" w14:textId="77777777" w:rsidTr="001D1C34">
        <w:trPr>
          <w:trHeight w:val="436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1F0E4D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Chant d’entrée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69FFFD1" w14:textId="77777777" w:rsidR="0018200F" w:rsidRDefault="0018200F" w:rsidP="00585CEA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18200F">
              <w:rPr>
                <w:rFonts w:ascii="Arial Narrow" w:hAnsi="Arial Narrow" w:cs="Arial Narrow"/>
                <w:b/>
                <w:bCs/>
                <w:color w:val="00B0F0"/>
                <w:sz w:val="28"/>
                <w:szCs w:val="28"/>
              </w:rPr>
              <w:t xml:space="preserve">Saint est son nom" Emmanuel Music </w:t>
            </w:r>
            <w:r w:rsidRPr="0018200F">
              <w:rPr>
                <w:rFonts w:ascii="Arial Narrow" w:hAnsi="Arial Narrow" w:cs="Arial Narrow"/>
                <w:b/>
                <w:bCs/>
              </w:rPr>
              <w:t>– (Partition fin de déroulé</w:t>
            </w:r>
            <w:r w:rsidR="00FF792C">
              <w:rPr>
                <w:rFonts w:ascii="Arial Narrow" w:hAnsi="Arial Narrow" w:cs="Arial Narrow"/>
                <w:b/>
                <w:bCs/>
              </w:rPr>
              <w:t xml:space="preserve"> ou P240 de Prions en Eglise</w:t>
            </w:r>
            <w:r>
              <w:rPr>
                <w:rFonts w:ascii="Arial Narrow" w:hAnsi="Arial Narrow" w:cs="Arial Narrow"/>
                <w:b/>
                <w:bCs/>
              </w:rPr>
              <w:t>)</w:t>
            </w:r>
          </w:p>
          <w:p w14:paraId="1060A0C4" w14:textId="3D395281" w:rsidR="00CF32FC" w:rsidRDefault="00CF32FC" w:rsidP="00585CEA">
            <w:pPr>
              <w:spacing w:after="0" w:line="240" w:lineRule="auto"/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</w:pPr>
            <w:hyperlink r:id="rId9" w:history="1">
              <w:r w:rsidRPr="00825338">
                <w:rPr>
                  <w:rStyle w:val="Lienhypertexte"/>
                  <w:rFonts w:ascii="Arial Narrow" w:hAnsi="Arial Narrow" w:cs="Arial Narrow"/>
                  <w:b/>
                  <w:sz w:val="28"/>
                  <w:szCs w:val="28"/>
                </w:rPr>
                <w:t>https://www.youtube.com/watch?v=go6LjApYXx0</w:t>
              </w:r>
            </w:hyperlink>
          </w:p>
          <w:p w14:paraId="3C7479F6" w14:textId="39976F81" w:rsidR="00CF32FC" w:rsidRPr="003F56C5" w:rsidRDefault="00CF32FC" w:rsidP="00585CEA">
            <w:pPr>
              <w:spacing w:after="0" w:line="240" w:lineRule="auto"/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77B1F9" w14:textId="284E60AD" w:rsidR="00C33913" w:rsidRPr="00CE20B6" w:rsidRDefault="00C33913" w:rsidP="006A5623">
            <w:pPr>
              <w:spacing w:after="0" w:line="240" w:lineRule="auto"/>
              <w:rPr>
                <w:color w:val="00B0F0"/>
              </w:rPr>
            </w:pPr>
          </w:p>
        </w:tc>
      </w:tr>
      <w:tr w:rsidR="002E6473" w14:paraId="35656DDE" w14:textId="77777777" w:rsidTr="001D1C34">
        <w:trPr>
          <w:trHeight w:val="22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F74117" w14:textId="77777777" w:rsidR="002E6473" w:rsidRPr="00C33913" w:rsidRDefault="002E6473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C33913">
              <w:rPr>
                <w:b/>
                <w:smallCaps/>
                <w:sz w:val="24"/>
                <w:szCs w:val="24"/>
              </w:rPr>
              <w:t>Mot d’accueil</w:t>
            </w:r>
          </w:p>
          <w:p w14:paraId="38C5DB18" w14:textId="77777777" w:rsidR="00C33913" w:rsidRDefault="00C33913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C33913">
              <w:rPr>
                <w:b/>
                <w:smallCaps/>
                <w:sz w:val="24"/>
                <w:szCs w:val="24"/>
              </w:rPr>
              <w:t>Proposition</w:t>
            </w:r>
          </w:p>
          <w:p w14:paraId="087EEECE" w14:textId="4DF53E1B" w:rsidR="00090D5B" w:rsidRPr="00C33913" w:rsidRDefault="00090D5B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Prions en Eglise</w:t>
            </w:r>
          </w:p>
          <w:p w14:paraId="30A6BD12" w14:textId="27672A14" w:rsidR="00C33913" w:rsidRDefault="00C33913" w:rsidP="00975A15">
            <w:pPr>
              <w:spacing w:after="0" w:line="240" w:lineRule="auto"/>
            </w:pP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B02041" w14:textId="2A3EBDC7" w:rsidR="003C146E" w:rsidRDefault="00A47D2D" w:rsidP="00283782">
            <w:pPr>
              <w:suppressAutoHyphens w:val="0"/>
              <w:spacing w:after="0" w:line="240" w:lineRule="auto"/>
            </w:pPr>
            <w:r>
              <w:rPr>
                <w:b/>
                <w:color w:val="C45911"/>
                <w:sz w:val="28"/>
                <w:szCs w:val="28"/>
              </w:rPr>
              <w:t>L</w:t>
            </w:r>
            <w:r w:rsidRPr="00A47D2D">
              <w:rPr>
                <w:b/>
                <w:color w:val="C45911"/>
                <w:sz w:val="28"/>
                <w:szCs w:val="28"/>
              </w:rPr>
              <w:t>es deux fils de Zébédée</w:t>
            </w:r>
            <w:r>
              <w:rPr>
                <w:b/>
                <w:color w:val="C45911"/>
                <w:sz w:val="28"/>
                <w:szCs w:val="28"/>
              </w:rPr>
              <w:t xml:space="preserve"> font la demande à Jésus de siéger l’un à sa droite et l’autre à sa gauche dans le Royaume de Dieu</w:t>
            </w:r>
            <w:r w:rsidR="00917AFB" w:rsidRPr="00917AFB">
              <w:rPr>
                <w:b/>
                <w:color w:val="C45911"/>
                <w:sz w:val="28"/>
                <w:szCs w:val="28"/>
              </w:rPr>
              <w:t xml:space="preserve">. </w:t>
            </w:r>
            <w:r>
              <w:rPr>
                <w:b/>
                <w:color w:val="C45911"/>
                <w:sz w:val="28"/>
                <w:szCs w:val="28"/>
              </w:rPr>
              <w:t xml:space="preserve">Cette demande </w:t>
            </w:r>
            <w:r w:rsidRPr="00A47D2D">
              <w:rPr>
                <w:b/>
                <w:color w:val="C45911"/>
                <w:sz w:val="28"/>
                <w:szCs w:val="28"/>
              </w:rPr>
              <w:t>génère l’indignation</w:t>
            </w:r>
            <w:r>
              <w:rPr>
                <w:b/>
                <w:color w:val="C45911"/>
                <w:sz w:val="28"/>
                <w:szCs w:val="28"/>
              </w:rPr>
              <w:t xml:space="preserve"> du groupe des apôtres</w:t>
            </w:r>
            <w:r w:rsidR="00585CEA">
              <w:rPr>
                <w:b/>
                <w:color w:val="C45911"/>
                <w:sz w:val="28"/>
                <w:szCs w:val="28"/>
              </w:rPr>
              <w:t xml:space="preserve"> qui se disputent</w:t>
            </w:r>
            <w:r>
              <w:rPr>
                <w:b/>
                <w:color w:val="C45911"/>
                <w:sz w:val="28"/>
                <w:szCs w:val="28"/>
              </w:rPr>
              <w:t xml:space="preserve">. </w:t>
            </w:r>
            <w:r w:rsidRPr="00A47D2D">
              <w:rPr>
                <w:b/>
                <w:color w:val="C45911"/>
                <w:sz w:val="28"/>
                <w:szCs w:val="28"/>
              </w:rPr>
              <w:t xml:space="preserve">Jésus </w:t>
            </w:r>
            <w:r>
              <w:rPr>
                <w:b/>
                <w:color w:val="C45911"/>
                <w:sz w:val="28"/>
                <w:szCs w:val="28"/>
              </w:rPr>
              <w:t xml:space="preserve">les </w:t>
            </w:r>
            <w:r w:rsidRPr="00A47D2D">
              <w:rPr>
                <w:b/>
                <w:color w:val="C45911"/>
                <w:sz w:val="28"/>
                <w:szCs w:val="28"/>
              </w:rPr>
              <w:t xml:space="preserve">appelle </w:t>
            </w:r>
            <w:r>
              <w:rPr>
                <w:b/>
                <w:color w:val="C45911"/>
                <w:sz w:val="28"/>
                <w:szCs w:val="28"/>
              </w:rPr>
              <w:t>tous pour expliquer</w:t>
            </w:r>
            <w:r w:rsidRPr="00A47D2D">
              <w:rPr>
                <w:b/>
                <w:color w:val="C45911"/>
                <w:sz w:val="28"/>
                <w:szCs w:val="28"/>
              </w:rPr>
              <w:t>.</w:t>
            </w:r>
            <w:r>
              <w:rPr>
                <w:b/>
                <w:color w:val="C45911"/>
                <w:sz w:val="28"/>
                <w:szCs w:val="28"/>
              </w:rPr>
              <w:t xml:space="preserve"> </w:t>
            </w:r>
            <w:r w:rsidRPr="00A47D2D">
              <w:rPr>
                <w:b/>
                <w:color w:val="C45911"/>
                <w:sz w:val="28"/>
                <w:szCs w:val="28"/>
              </w:rPr>
              <w:t xml:space="preserve">Les grands leur font sentir leur pouvoir. Parmi vous, il ne doit pas en être ainsi ». « </w:t>
            </w:r>
            <w:r w:rsidR="00585CEA" w:rsidRPr="00A47D2D">
              <w:rPr>
                <w:b/>
                <w:color w:val="C45911"/>
                <w:sz w:val="28"/>
                <w:szCs w:val="28"/>
              </w:rPr>
              <w:t>Car</w:t>
            </w:r>
            <w:r w:rsidRPr="00A47D2D">
              <w:rPr>
                <w:b/>
                <w:color w:val="C45911"/>
                <w:sz w:val="28"/>
                <w:szCs w:val="28"/>
              </w:rPr>
              <w:t xml:space="preserve"> le Fils de l'homme n'est pas venu pour être servi, mais pour servir, et donner sa vie en rançon pour la multitude. »</w:t>
            </w:r>
            <w:r w:rsidR="00585CEA">
              <w:rPr>
                <w:b/>
                <w:color w:val="C45911"/>
                <w:sz w:val="28"/>
                <w:szCs w:val="28"/>
              </w:rPr>
              <w:t xml:space="preserve"> A l’image du Christ il nous faut aussi être serviteur.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D20062" w14:textId="77777777" w:rsidR="002E6473" w:rsidRDefault="002E6473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2E6473" w14:paraId="626FEF5A" w14:textId="77777777" w:rsidTr="001D1C34">
        <w:trPr>
          <w:trHeight w:val="341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34B551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Préparation pénitentielle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784725" w14:textId="77777777" w:rsidR="00973E6B" w:rsidRDefault="00973E6B" w:rsidP="00D53F75">
            <w:pPr>
              <w:suppressAutoHyphens w:val="0"/>
              <w:spacing w:after="0" w:line="240" w:lineRule="auto"/>
              <w:rPr>
                <w:b/>
                <w:color w:val="C45911"/>
                <w:sz w:val="28"/>
                <w:szCs w:val="28"/>
              </w:rPr>
            </w:pPr>
            <w:r w:rsidRPr="00973E6B">
              <w:rPr>
                <w:b/>
                <w:color w:val="C45911"/>
                <w:sz w:val="28"/>
                <w:szCs w:val="28"/>
              </w:rPr>
              <w:t>Dieu n’est pas sourd à la supplication de ceux qui se tournent vers lui. Avec confiance, tournons-nous vers lui et demandons-lui pardon pour nos péchés.</w:t>
            </w:r>
          </w:p>
          <w:p w14:paraId="794E386D" w14:textId="77777777" w:rsidR="00973E6B" w:rsidRPr="001D1C34" w:rsidRDefault="00973E6B" w:rsidP="00D53F75">
            <w:pPr>
              <w:suppressAutoHyphens w:val="0"/>
              <w:spacing w:after="0" w:line="240" w:lineRule="auto"/>
              <w:rPr>
                <w:b/>
                <w:color w:val="C45911"/>
                <w:sz w:val="16"/>
                <w:szCs w:val="16"/>
              </w:rPr>
            </w:pPr>
          </w:p>
          <w:p w14:paraId="6D9C19CB" w14:textId="3BD6E7C2" w:rsidR="00D53F75" w:rsidRDefault="000776F1" w:rsidP="00D53F75">
            <w:pPr>
              <w:suppressAutoHyphens w:val="0"/>
              <w:spacing w:after="0" w:line="240" w:lineRule="auto"/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Kyrie M</w:t>
            </w:r>
            <w:r w:rsidR="00D53F75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esse d</w:t>
            </w:r>
            <w:r w:rsidR="00B27FB6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e la Réconciliation</w:t>
            </w:r>
            <w:r w:rsidR="00520573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.</w:t>
            </w:r>
          </w:p>
          <w:p w14:paraId="7343423E" w14:textId="77777777" w:rsidR="00D53F75" w:rsidRPr="001D1C34" w:rsidRDefault="00D53F75" w:rsidP="00EC2B5F">
            <w:pPr>
              <w:suppressAutoHyphens w:val="0"/>
              <w:spacing w:after="0" w:line="240" w:lineRule="auto"/>
              <w:rPr>
                <w:b/>
                <w:color w:val="C45911"/>
                <w:sz w:val="16"/>
                <w:szCs w:val="16"/>
              </w:rPr>
            </w:pPr>
          </w:p>
          <w:p w14:paraId="486E5D70" w14:textId="77777777" w:rsidR="00917AFB" w:rsidRDefault="00917AFB" w:rsidP="007073FD">
            <w:pPr>
              <w:suppressAutoHyphens w:val="0"/>
              <w:spacing w:after="0" w:line="240" w:lineRule="auto"/>
              <w:rPr>
                <w:b/>
                <w:sz w:val="28"/>
                <w:szCs w:val="28"/>
              </w:rPr>
            </w:pPr>
            <w:r w:rsidRPr="00917AFB">
              <w:rPr>
                <w:b/>
                <w:sz w:val="28"/>
                <w:szCs w:val="28"/>
              </w:rPr>
              <w:t>Seigneur Jésus Christ, venu pour nous réconcilier avec ton Père et notre Père</w:t>
            </w:r>
            <w:r>
              <w:rPr>
                <w:b/>
                <w:sz w:val="28"/>
                <w:szCs w:val="28"/>
              </w:rPr>
              <w:t>.</w:t>
            </w:r>
          </w:p>
          <w:p w14:paraId="62B438E1" w14:textId="4672C275" w:rsidR="000776F1" w:rsidRDefault="00917AFB" w:rsidP="007073FD">
            <w:pPr>
              <w:suppressAutoHyphens w:val="0"/>
              <w:spacing w:after="0" w:line="240" w:lineRule="auto"/>
              <w:rPr>
                <w:b/>
                <w:sz w:val="28"/>
                <w:szCs w:val="28"/>
              </w:rPr>
            </w:pPr>
            <w:r w:rsidRPr="00917AFB">
              <w:rPr>
                <w:b/>
                <w:sz w:val="28"/>
                <w:szCs w:val="28"/>
              </w:rPr>
              <w:t xml:space="preserve">– </w:t>
            </w:r>
            <w:r w:rsidR="004646CC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Seigneur prends pitié</w:t>
            </w:r>
          </w:p>
          <w:p w14:paraId="7257D54F" w14:textId="3405EF25" w:rsidR="00917AFB" w:rsidRDefault="00917AFB" w:rsidP="007073FD">
            <w:pPr>
              <w:suppressAutoHyphens w:val="0"/>
              <w:spacing w:after="0" w:line="240" w:lineRule="auto"/>
              <w:rPr>
                <w:b/>
                <w:sz w:val="28"/>
                <w:szCs w:val="28"/>
              </w:rPr>
            </w:pPr>
            <w:r w:rsidRPr="00917AFB">
              <w:rPr>
                <w:b/>
                <w:sz w:val="28"/>
                <w:szCs w:val="28"/>
              </w:rPr>
              <w:t>Toi, le serviteur fidèle, qui as porté le péché du monde afin que nous soyons sauvés</w:t>
            </w:r>
            <w:r>
              <w:rPr>
                <w:b/>
                <w:sz w:val="28"/>
                <w:szCs w:val="28"/>
              </w:rPr>
              <w:t>.</w:t>
            </w:r>
          </w:p>
          <w:p w14:paraId="4A82EE46" w14:textId="09920506" w:rsidR="00917AFB" w:rsidRDefault="00917AFB" w:rsidP="007073FD">
            <w:pPr>
              <w:suppressAutoHyphens w:val="0"/>
              <w:spacing w:after="0" w:line="240" w:lineRule="auto"/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</w:pPr>
            <w:r w:rsidRPr="00917AFB">
              <w:rPr>
                <w:b/>
                <w:sz w:val="28"/>
                <w:szCs w:val="28"/>
              </w:rPr>
              <w:t xml:space="preserve">– </w:t>
            </w:r>
            <w:r w:rsidR="004646CC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O Christ prends pitié</w:t>
            </w:r>
          </w:p>
          <w:p w14:paraId="10C4B509" w14:textId="77777777" w:rsidR="000776F1" w:rsidRDefault="000776F1" w:rsidP="007073FD">
            <w:pPr>
              <w:suppressAutoHyphens w:val="0"/>
              <w:spacing w:after="0" w:line="240" w:lineRule="auto"/>
              <w:rPr>
                <w:b/>
                <w:sz w:val="28"/>
                <w:szCs w:val="28"/>
              </w:rPr>
            </w:pPr>
          </w:p>
          <w:p w14:paraId="2A1CCE1A" w14:textId="70F35D71" w:rsidR="00917AFB" w:rsidRDefault="00917AFB" w:rsidP="007073FD">
            <w:pPr>
              <w:suppressAutoHyphens w:val="0"/>
              <w:spacing w:after="0" w:line="240" w:lineRule="auto"/>
              <w:rPr>
                <w:b/>
                <w:sz w:val="28"/>
                <w:szCs w:val="28"/>
              </w:rPr>
            </w:pPr>
            <w:r w:rsidRPr="00917AFB">
              <w:rPr>
                <w:b/>
                <w:sz w:val="28"/>
                <w:szCs w:val="28"/>
              </w:rPr>
              <w:t>Toi qui vis près du Père, et nous attires vers lui dans l’unité de l’Esprit Saint</w:t>
            </w:r>
            <w:r>
              <w:rPr>
                <w:b/>
                <w:sz w:val="28"/>
                <w:szCs w:val="28"/>
              </w:rPr>
              <w:t>.</w:t>
            </w:r>
          </w:p>
          <w:p w14:paraId="179E6D09" w14:textId="2B9E3330" w:rsidR="00C545B0" w:rsidRDefault="00917AFB" w:rsidP="007073FD">
            <w:pPr>
              <w:suppressAutoHyphens w:val="0"/>
              <w:spacing w:after="0" w:line="240" w:lineRule="auto"/>
              <w:rPr>
                <w:b/>
                <w:sz w:val="28"/>
                <w:szCs w:val="28"/>
              </w:rPr>
            </w:pPr>
            <w:r w:rsidRPr="00917AFB">
              <w:rPr>
                <w:b/>
                <w:sz w:val="28"/>
                <w:szCs w:val="28"/>
              </w:rPr>
              <w:t xml:space="preserve">– </w:t>
            </w:r>
            <w:r w:rsidR="004646CC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Seigneur prends pitié</w:t>
            </w:r>
            <w:r w:rsidR="004646CC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00DF91D8" w14:textId="77777777" w:rsidR="00917AFB" w:rsidRDefault="00917AFB" w:rsidP="007073FD">
            <w:pPr>
              <w:suppressAutoHyphens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684A0B70" w14:textId="50C7AE4D" w:rsidR="002E6473" w:rsidRPr="00B36EE6" w:rsidRDefault="00B36EE6" w:rsidP="00F20233">
            <w:pPr>
              <w:suppressAutoHyphens w:val="0"/>
              <w:spacing w:after="0" w:line="240" w:lineRule="auto"/>
            </w:pPr>
            <w:r w:rsidRPr="00B36EE6">
              <w:rPr>
                <w:b/>
                <w:color w:val="C45911"/>
                <w:sz w:val="28"/>
                <w:szCs w:val="28"/>
              </w:rPr>
              <w:t>Que Dieu tout-puissant nous fasse miséricorde ; qu’il nous pardonne</w:t>
            </w:r>
            <w:r>
              <w:rPr>
                <w:b/>
                <w:color w:val="C45911"/>
                <w:sz w:val="28"/>
                <w:szCs w:val="28"/>
              </w:rPr>
              <w:t xml:space="preserve"> </w:t>
            </w:r>
            <w:r w:rsidRPr="00B36EE6">
              <w:rPr>
                <w:b/>
                <w:color w:val="C45911"/>
                <w:sz w:val="28"/>
                <w:szCs w:val="28"/>
              </w:rPr>
              <w:t xml:space="preserve">nos péchés et nous conduise à la vie </w:t>
            </w:r>
            <w:r w:rsidR="00911D4D" w:rsidRPr="00B36EE6">
              <w:rPr>
                <w:b/>
                <w:color w:val="C45911"/>
                <w:sz w:val="28"/>
                <w:szCs w:val="28"/>
              </w:rPr>
              <w:t>éternelle.</w:t>
            </w:r>
            <w:r w:rsidR="00911D4D" w:rsidRPr="00B36EE6">
              <w:rPr>
                <w:b/>
                <w:sz w:val="28"/>
                <w:szCs w:val="28"/>
              </w:rPr>
              <w:t xml:space="preserve"> </w:t>
            </w:r>
            <w:r w:rsidRPr="00B36EE6">
              <w:rPr>
                <w:b/>
                <w:sz w:val="28"/>
                <w:szCs w:val="28"/>
              </w:rPr>
              <w:t>Amen.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A5BEF8" w14:textId="77777777" w:rsidR="002E6473" w:rsidRDefault="002E6473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  <w:p w14:paraId="209C36E4" w14:textId="77777777" w:rsidR="002E6473" w:rsidRDefault="002E6473" w:rsidP="00975A15">
            <w:pPr>
              <w:spacing w:after="0" w:line="240" w:lineRule="auto"/>
            </w:pPr>
          </w:p>
          <w:p w14:paraId="43C5A283" w14:textId="77777777" w:rsidR="00437A9C" w:rsidRDefault="00437A9C" w:rsidP="00437A9C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  <w:r>
              <w:rPr>
                <w:color w:val="943634"/>
                <w:sz w:val="24"/>
                <w:szCs w:val="24"/>
              </w:rPr>
              <w:t>Ou au choix</w:t>
            </w:r>
          </w:p>
          <w:p w14:paraId="4ADC5280" w14:textId="0FF85535" w:rsidR="002E6473" w:rsidRDefault="00437A9C" w:rsidP="00437A9C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De l’animateur</w:t>
            </w:r>
          </w:p>
          <w:p w14:paraId="0155D02C" w14:textId="77777777" w:rsidR="002E6473" w:rsidRDefault="002E6473" w:rsidP="00975A15">
            <w:pPr>
              <w:spacing w:after="0" w:line="240" w:lineRule="auto"/>
              <w:rPr>
                <w:b/>
                <w:color w:val="0070C0"/>
              </w:rPr>
            </w:pPr>
          </w:p>
          <w:p w14:paraId="541FC907" w14:textId="77777777" w:rsidR="002E6473" w:rsidRDefault="002E6473" w:rsidP="00975A15">
            <w:pPr>
              <w:spacing w:after="0" w:line="240" w:lineRule="auto"/>
            </w:pPr>
          </w:p>
        </w:tc>
      </w:tr>
      <w:tr w:rsidR="009442E0" w14:paraId="2A934D28" w14:textId="77777777" w:rsidTr="001D1C34">
        <w:trPr>
          <w:trHeight w:val="35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3E44E1" w14:textId="77777777" w:rsidR="009442E0" w:rsidRDefault="009442E0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lastRenderedPageBreak/>
              <w:t>Gloire A Dieu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CD6645" w14:textId="308805C1" w:rsidR="00520573" w:rsidRDefault="00D53F75" w:rsidP="000776F1">
            <w:pPr>
              <w:suppressAutoHyphens w:val="0"/>
              <w:spacing w:after="0" w:line="240" w:lineRule="auto"/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Glo</w:t>
            </w:r>
            <w:r w:rsidR="00520573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 xml:space="preserve">ire à Dieu. </w:t>
            </w:r>
            <w:r w:rsidR="000776F1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Messe de la Réconciliation.</w:t>
            </w:r>
          </w:p>
          <w:p w14:paraId="1EE56F3D" w14:textId="6D517FB9" w:rsidR="00706BA7" w:rsidRPr="00437A9C" w:rsidRDefault="00706BA7" w:rsidP="0052057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E9489B" w14:textId="314BA3E2" w:rsidR="009442E0" w:rsidRDefault="009442E0" w:rsidP="00437A9C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</w:tc>
      </w:tr>
      <w:tr w:rsidR="002E6473" w14:paraId="281AAC7C" w14:textId="77777777" w:rsidTr="001D1C34">
        <w:trPr>
          <w:trHeight w:val="9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03D21E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Prière d’ouverture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A0B9E4" w14:textId="45760E93" w:rsidR="002E6473" w:rsidRDefault="000776F1" w:rsidP="00EC2B5F">
            <w:pPr>
              <w:suppressAutoHyphens w:val="0"/>
              <w:spacing w:after="0" w:line="240" w:lineRule="auto"/>
            </w:pPr>
            <w:r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Dieu éternel et tout-puissant, fais-nous toujours agir pour toi d’une volonté ardente, et servir ta gloire d’un cœur sans partage.</w:t>
            </w:r>
            <w:r w:rsidR="00520573" w:rsidRPr="00520573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Par Jésus… </w:t>
            </w:r>
            <w:r w:rsidR="002E6473">
              <w:rPr>
                <w:rFonts w:eastAsia="Times New Roman"/>
                <w:b/>
                <w:sz w:val="28"/>
                <w:szCs w:val="20"/>
                <w:lang w:eastAsia="fr-FR"/>
              </w:rPr>
              <w:t>— Amen.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08365E" w14:textId="77777777" w:rsidR="002E6473" w:rsidRDefault="002E6473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2E6473" w14:paraId="203CEAC3" w14:textId="77777777" w:rsidTr="001D1C34">
        <w:trPr>
          <w:trHeight w:val="97"/>
        </w:trPr>
        <w:tc>
          <w:tcPr>
            <w:tcW w:w="10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2257E019" w14:textId="77777777" w:rsidR="002E6473" w:rsidRDefault="002E6473" w:rsidP="00975A15">
            <w:pPr>
              <w:spacing w:after="0"/>
            </w:pPr>
            <w:r>
              <w:rPr>
                <w:b/>
                <w:sz w:val="28"/>
                <w:szCs w:val="28"/>
              </w:rPr>
              <w:t>LITURGIE DE LA PAROLE</w:t>
            </w:r>
          </w:p>
        </w:tc>
      </w:tr>
      <w:tr w:rsidR="002E6473" w14:paraId="49037AA1" w14:textId="77777777" w:rsidTr="001D1C34">
        <w:trPr>
          <w:trHeight w:val="9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06FFD9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1ère lecture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920CD7" w14:textId="6B6DAF67" w:rsidR="002E6473" w:rsidRDefault="00520573" w:rsidP="003B50E8">
            <w:pPr>
              <w:snapToGrid w:val="0"/>
              <w:spacing w:after="0" w:line="240" w:lineRule="auto"/>
            </w:pPr>
            <w:r w:rsidRPr="00520573">
              <w:rPr>
                <w:b/>
                <w:bCs/>
                <w:sz w:val="28"/>
                <w:szCs w:val="28"/>
              </w:rPr>
              <w:t xml:space="preserve">du livre du prophète </w:t>
            </w:r>
            <w:r w:rsidR="000776F1" w:rsidRPr="000776F1">
              <w:rPr>
                <w:b/>
                <w:bCs/>
                <w:sz w:val="28"/>
                <w:szCs w:val="28"/>
              </w:rPr>
              <w:t>Isaïe 53, 10-11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0341E2" w14:textId="77777777" w:rsidR="002E6473" w:rsidRDefault="002E6473" w:rsidP="00975A15">
            <w:pPr>
              <w:snapToGrid w:val="0"/>
              <w:spacing w:after="0" w:line="240" w:lineRule="auto"/>
              <w:rPr>
                <w:b/>
                <w:smallCaps/>
                <w:color w:val="00B050"/>
                <w:sz w:val="28"/>
                <w:szCs w:val="28"/>
              </w:rPr>
            </w:pPr>
          </w:p>
        </w:tc>
      </w:tr>
      <w:tr w:rsidR="00E447A4" w14:paraId="2B0D3F21" w14:textId="77777777" w:rsidTr="001D1C34">
        <w:trPr>
          <w:trHeight w:val="9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7128BC" w14:textId="24F70B9F" w:rsidR="00E447A4" w:rsidRDefault="00E447A4" w:rsidP="00975A15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PSAUME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9C547E" w14:textId="6C5D6525" w:rsidR="00E447A4" w:rsidRDefault="00E447A4" w:rsidP="003B50E8">
            <w:pPr>
              <w:snapToGrid w:val="0"/>
              <w:spacing w:after="0" w:line="240" w:lineRule="auto"/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</w:pPr>
            <w:r w:rsidRPr="008D39B1">
              <w:rPr>
                <w:b/>
                <w:sz w:val="28"/>
                <w:szCs w:val="28"/>
              </w:rPr>
              <w:t xml:space="preserve">Psaume </w:t>
            </w:r>
            <w:r w:rsidR="000776F1">
              <w:rPr>
                <w:b/>
                <w:sz w:val="28"/>
                <w:szCs w:val="28"/>
              </w:rPr>
              <w:t>32</w:t>
            </w:r>
            <w:r>
              <w:rPr>
                <w:b/>
                <w:sz w:val="28"/>
                <w:szCs w:val="28"/>
              </w:rPr>
              <w:t>. R/</w:t>
            </w:r>
            <w:r w:rsidRPr="00047D25"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  <w:t xml:space="preserve"> </w:t>
            </w:r>
            <w:r w:rsidR="000776F1"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  <w:t>Que ton amour, Seigneur, soit sur nous comme notre espoir est en toi !</w:t>
            </w:r>
          </w:p>
          <w:p w14:paraId="023486C2" w14:textId="2D62518E" w:rsidR="000776F1" w:rsidRPr="00047D25" w:rsidRDefault="000776F1" w:rsidP="003B50E8">
            <w:pPr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28320" w14:textId="77777777" w:rsidR="00E447A4" w:rsidRDefault="00E447A4" w:rsidP="00975A15">
            <w:pPr>
              <w:snapToGrid w:val="0"/>
              <w:spacing w:after="0" w:line="240" w:lineRule="auto"/>
              <w:rPr>
                <w:b/>
                <w:smallCaps/>
                <w:color w:val="00B050"/>
                <w:sz w:val="28"/>
                <w:szCs w:val="28"/>
              </w:rPr>
            </w:pPr>
          </w:p>
        </w:tc>
      </w:tr>
      <w:tr w:rsidR="002E6473" w14:paraId="272EC24D" w14:textId="77777777" w:rsidTr="001D1C34">
        <w:trPr>
          <w:trHeight w:val="1338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84522C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Psaume</w:t>
            </w:r>
          </w:p>
        </w:tc>
        <w:tc>
          <w:tcPr>
            <w:tcW w:w="80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07FC15" w14:textId="77777777" w:rsidR="0013157F" w:rsidRDefault="0013157F" w:rsidP="009F1B49">
            <w:pPr>
              <w:spacing w:after="0" w:line="240" w:lineRule="auto"/>
              <w:rPr>
                <w:b/>
                <w:i/>
                <w:noProof/>
                <w:color w:val="538135"/>
                <w:sz w:val="16"/>
                <w:szCs w:val="16"/>
              </w:rPr>
            </w:pPr>
          </w:p>
          <w:p w14:paraId="3CDA40CA" w14:textId="77777777" w:rsidR="0013157F" w:rsidRDefault="0013157F" w:rsidP="009F1B49">
            <w:pPr>
              <w:spacing w:after="0" w:line="240" w:lineRule="auto"/>
              <w:rPr>
                <w:b/>
                <w:i/>
                <w:noProof/>
                <w:color w:val="538135"/>
                <w:sz w:val="16"/>
                <w:szCs w:val="16"/>
              </w:rPr>
            </w:pPr>
          </w:p>
          <w:p w14:paraId="658D55BF" w14:textId="5BDBA177" w:rsidR="00BE1748" w:rsidRDefault="0013157F" w:rsidP="009F1B49">
            <w:pPr>
              <w:spacing w:after="0" w:line="240" w:lineRule="auto"/>
              <w:rPr>
                <w:b/>
                <w:i/>
                <w:noProof/>
                <w:color w:val="538135"/>
                <w:sz w:val="16"/>
                <w:szCs w:val="16"/>
              </w:rPr>
            </w:pPr>
            <w:r>
              <w:rPr>
                <w:b/>
                <w:i/>
                <w:noProof/>
                <w:color w:val="538135"/>
                <w:sz w:val="16"/>
                <w:szCs w:val="16"/>
              </w:rPr>
              <w:drawing>
                <wp:inline distT="0" distB="0" distL="0" distR="0" wp14:anchorId="4022C827" wp14:editId="63613018">
                  <wp:extent cx="4572000" cy="2036903"/>
                  <wp:effectExtent l="0" t="0" r="0" b="1905"/>
                  <wp:docPr id="384938111" name="Image 1" descr="PRI_PREPARER_LITURGIE-MESSE_20241020.pdf - Google 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38111" name="Image 384938111" descr="PRI_PREPARER_LITURGIE-MESSE_20241020.pdf - Google Chrome"/>
                          <pic:cNvPicPr/>
                        </pic:nvPicPr>
                        <pic:blipFill rotWithShape="1">
                          <a:blip r:embed="rId10"/>
                          <a:srcRect l="55954" t="45098" r="28967" b="42404"/>
                          <a:stretch/>
                        </pic:blipFill>
                        <pic:spPr bwMode="auto">
                          <a:xfrm>
                            <a:off x="0" y="0"/>
                            <a:ext cx="4614633" cy="2055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513A19" w14:textId="1164D98B" w:rsidR="00047D25" w:rsidRDefault="00047D25" w:rsidP="00C40A20">
            <w:pPr>
              <w:spacing w:after="0" w:line="240" w:lineRule="auto"/>
              <w:ind w:left="-254"/>
              <w:rPr>
                <w:b/>
                <w:i/>
                <w:color w:val="538135"/>
                <w:sz w:val="16"/>
                <w:szCs w:val="16"/>
              </w:rPr>
            </w:pPr>
          </w:p>
        </w:tc>
      </w:tr>
      <w:tr w:rsidR="002E6473" w14:paraId="6BB9487E" w14:textId="77777777" w:rsidTr="001D1C34">
        <w:trPr>
          <w:trHeight w:val="9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E0C90E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2ème lecture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5F4FF3" w14:textId="03370B93" w:rsidR="002E6473" w:rsidRDefault="0013157F" w:rsidP="00080333">
            <w:pPr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6627A">
              <w:rPr>
                <w:b/>
                <w:bCs/>
                <w:sz w:val="28"/>
                <w:szCs w:val="28"/>
              </w:rPr>
              <w:t>De</w:t>
            </w:r>
            <w:r w:rsidR="0016627A" w:rsidRPr="0016627A">
              <w:rPr>
                <w:b/>
                <w:bCs/>
                <w:sz w:val="28"/>
                <w:szCs w:val="28"/>
              </w:rPr>
              <w:t xml:space="preserve"> la lettre </w:t>
            </w:r>
            <w:r>
              <w:rPr>
                <w:b/>
                <w:bCs/>
                <w:sz w:val="28"/>
                <w:szCs w:val="28"/>
              </w:rPr>
              <w:t xml:space="preserve">aux </w:t>
            </w:r>
            <w:r w:rsidRPr="0013157F">
              <w:rPr>
                <w:b/>
                <w:bCs/>
                <w:sz w:val="28"/>
                <w:szCs w:val="28"/>
              </w:rPr>
              <w:t>Hébreux 4, 14-16</w:t>
            </w:r>
          </w:p>
          <w:p w14:paraId="158E0A0F" w14:textId="1EA05E92" w:rsidR="0013157F" w:rsidRDefault="0013157F" w:rsidP="00080333">
            <w:pPr>
              <w:snapToGrid w:val="0"/>
              <w:spacing w:after="0" w:line="240" w:lineRule="auto"/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24B17A" w14:textId="77777777" w:rsidR="002E6473" w:rsidRDefault="002E6473" w:rsidP="00975A15">
            <w:pPr>
              <w:snapToGrid w:val="0"/>
              <w:spacing w:after="0" w:line="240" w:lineRule="auto"/>
              <w:rPr>
                <w:b/>
                <w:smallCaps/>
                <w:color w:val="00B050"/>
                <w:sz w:val="28"/>
                <w:szCs w:val="28"/>
              </w:rPr>
            </w:pPr>
          </w:p>
        </w:tc>
      </w:tr>
      <w:tr w:rsidR="002E6473" w14:paraId="006C478E" w14:textId="77777777" w:rsidTr="001D1C34">
        <w:trPr>
          <w:trHeight w:val="9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1F0C4D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Acclamation de l’Evangile</w:t>
            </w:r>
          </w:p>
        </w:tc>
        <w:tc>
          <w:tcPr>
            <w:tcW w:w="80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A38684" w14:textId="0D497F56" w:rsidR="002E6473" w:rsidRDefault="000931CF" w:rsidP="007067FC">
            <w:pPr>
              <w:spacing w:after="0" w:line="240" w:lineRule="auto"/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</w:pPr>
            <w:r w:rsidRPr="000931CF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Alléluia. Alléluia</w:t>
            </w:r>
            <w:r w:rsidR="00961CDC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.</w:t>
            </w:r>
            <w:r w:rsidR="00961CDC">
              <w:t xml:space="preserve"> </w:t>
            </w:r>
            <w:r w:rsidR="00961CDC" w:rsidRPr="00961CDC">
              <w:rPr>
                <w:rFonts w:ascii="Arial Narrow" w:hAnsi="Arial Narrow" w:cs="Arial Narrow"/>
                <w:b/>
                <w:sz w:val="28"/>
                <w:szCs w:val="28"/>
              </w:rPr>
              <w:t xml:space="preserve">Le Fils de l’homme est venu pour </w:t>
            </w:r>
            <w:r w:rsidR="008A1A80" w:rsidRPr="00961CDC">
              <w:rPr>
                <w:rFonts w:ascii="Arial Narrow" w:hAnsi="Arial Narrow" w:cs="Arial Narrow"/>
                <w:b/>
                <w:sz w:val="28"/>
                <w:szCs w:val="28"/>
              </w:rPr>
              <w:t>servir, et</w:t>
            </w:r>
            <w:r w:rsidR="00961CDC" w:rsidRPr="00961CDC">
              <w:rPr>
                <w:rFonts w:ascii="Arial Narrow" w:hAnsi="Arial Narrow" w:cs="Arial Narrow"/>
                <w:b/>
                <w:sz w:val="28"/>
                <w:szCs w:val="28"/>
              </w:rPr>
              <w:t xml:space="preserve"> donner sa vie en rançon pour la multitude</w:t>
            </w:r>
            <w:r w:rsidR="0016627A" w:rsidRPr="00961CDC">
              <w:rPr>
                <w:rFonts w:ascii="Arial Narrow" w:hAnsi="Arial Narrow" w:cs="Arial Narrow"/>
                <w:b/>
                <w:sz w:val="28"/>
                <w:szCs w:val="28"/>
              </w:rPr>
              <w:t xml:space="preserve">. </w:t>
            </w:r>
            <w:r w:rsidRPr="000931CF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Alléluia</w:t>
            </w:r>
            <w:r w:rsidR="00047D25">
              <w:rPr>
                <w:rFonts w:ascii="Arial Narrow" w:hAnsi="Arial Narrow" w:cs="Arial Narrow"/>
                <w:b/>
                <w:color w:val="00B0F0"/>
                <w:sz w:val="28"/>
                <w:szCs w:val="28"/>
              </w:rPr>
              <w:t>.</w:t>
            </w:r>
          </w:p>
        </w:tc>
      </w:tr>
      <w:tr w:rsidR="002E6473" w14:paraId="1C57620E" w14:textId="77777777" w:rsidTr="001D1C34">
        <w:trPr>
          <w:trHeight w:val="97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01BEA5" w14:textId="77777777" w:rsidR="002E6473" w:rsidRDefault="002E6473" w:rsidP="00975A15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Evangile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FB924A" w14:textId="2F9F6D40" w:rsidR="002E6473" w:rsidRPr="007535AD" w:rsidRDefault="009231E9" w:rsidP="001175BA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9231E9">
              <w:rPr>
                <w:b/>
                <w:sz w:val="28"/>
                <w:szCs w:val="28"/>
              </w:rPr>
              <w:t xml:space="preserve">Évangile de Jésus Christ </w:t>
            </w:r>
            <w:r w:rsidR="00047D25" w:rsidRPr="00047D25">
              <w:rPr>
                <w:b/>
                <w:sz w:val="28"/>
                <w:szCs w:val="28"/>
              </w:rPr>
              <w:t xml:space="preserve">selon </w:t>
            </w:r>
            <w:r w:rsidR="00961CDC">
              <w:rPr>
                <w:b/>
                <w:sz w:val="28"/>
                <w:szCs w:val="28"/>
              </w:rPr>
              <w:t xml:space="preserve">St </w:t>
            </w:r>
            <w:r w:rsidR="00961CDC" w:rsidRPr="00961CDC">
              <w:rPr>
                <w:b/>
                <w:sz w:val="28"/>
                <w:szCs w:val="28"/>
              </w:rPr>
              <w:t>Marc 10, 35-45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27F7B9" w14:textId="77777777" w:rsidR="002E6473" w:rsidRDefault="00975A15" w:rsidP="00975A15">
            <w:pPr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 xml:space="preserve">Diacre </w:t>
            </w:r>
            <w:r w:rsidR="002E6473">
              <w:rPr>
                <w:color w:val="943634"/>
                <w:sz w:val="24"/>
                <w:szCs w:val="24"/>
              </w:rPr>
              <w:t>Prêtre</w:t>
            </w:r>
          </w:p>
        </w:tc>
      </w:tr>
      <w:tr w:rsidR="00C45250" w14:paraId="35427A04" w14:textId="77777777" w:rsidTr="001D1C34">
        <w:trPr>
          <w:trHeight w:val="223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98E7F5" w14:textId="77777777" w:rsidR="00C45250" w:rsidRDefault="001D1C34" w:rsidP="00C45250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br w:type="page"/>
            </w:r>
            <w:r w:rsidR="00C45250">
              <w:rPr>
                <w:b/>
                <w:smallCaps/>
                <w:sz w:val="24"/>
                <w:szCs w:val="24"/>
              </w:rPr>
              <w:t>Credo</w:t>
            </w:r>
          </w:p>
          <w:p w14:paraId="5F597180" w14:textId="435ABBF1" w:rsidR="001D1C34" w:rsidRDefault="001D1C34" w:rsidP="00C45250">
            <w:pPr>
              <w:spacing w:after="0" w:line="240" w:lineRule="auto"/>
            </w:pP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564211B" w14:textId="168765D8" w:rsidR="00C45250" w:rsidRPr="000931CF" w:rsidRDefault="00C45250" w:rsidP="00C45250">
            <w:pPr>
              <w:snapToGrid w:val="0"/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 w:rsidRPr="000931CF">
              <w:rPr>
                <w:rFonts w:eastAsia="Times New Roman"/>
                <w:sz w:val="28"/>
                <w:szCs w:val="28"/>
                <w:lang w:eastAsia="fr-FR"/>
              </w:rPr>
              <w:t>Symbole des apôtres.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56C7F9" w14:textId="77777777" w:rsidR="00C45250" w:rsidRDefault="00C45250" w:rsidP="00C45250">
            <w:pPr>
              <w:snapToGrid w:val="0"/>
              <w:spacing w:after="0" w:line="240" w:lineRule="auto"/>
              <w:rPr>
                <w:b/>
                <w:bCs/>
                <w:smallCaps/>
                <w:color w:val="943634"/>
                <w:sz w:val="24"/>
                <w:szCs w:val="24"/>
              </w:rPr>
            </w:pPr>
          </w:p>
        </w:tc>
      </w:tr>
      <w:tr w:rsidR="001D1C34" w14:paraId="488C0359" w14:textId="77777777" w:rsidTr="001D1C34">
        <w:trPr>
          <w:trHeight w:val="223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835ADC" w14:textId="7777777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Prière universelle</w:t>
            </w:r>
          </w:p>
          <w:p w14:paraId="41419D9D" w14:textId="77777777" w:rsidR="001D1C34" w:rsidRDefault="001D1C34" w:rsidP="001D1C34">
            <w:pPr>
              <w:spacing w:after="0" w:line="240" w:lineRule="auto"/>
            </w:pPr>
          </w:p>
          <w:p w14:paraId="521011F3" w14:textId="77777777" w:rsidR="001D1C34" w:rsidRDefault="001D1C34" w:rsidP="001D1C34">
            <w:pPr>
              <w:spacing w:after="0" w:line="240" w:lineRule="auto"/>
            </w:pP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B719C4" w14:textId="0496ACB3" w:rsidR="001D1C34" w:rsidRDefault="00961CDC" w:rsidP="001D1C34">
            <w:pPr>
              <w:spacing w:after="0"/>
              <w:ind w:right="-112"/>
              <w:rPr>
                <w:b/>
                <w:color w:val="C45911"/>
                <w:sz w:val="28"/>
                <w:szCs w:val="28"/>
              </w:rPr>
            </w:pPr>
            <w:r>
              <w:rPr>
                <w:b/>
                <w:color w:val="C45911"/>
                <w:sz w:val="28"/>
                <w:szCs w:val="28"/>
              </w:rPr>
              <w:t>S</w:t>
            </w:r>
            <w:r w:rsidRPr="00961CDC">
              <w:rPr>
                <w:b/>
                <w:color w:val="C45911"/>
                <w:sz w:val="28"/>
                <w:szCs w:val="28"/>
              </w:rPr>
              <w:t>eigneur, vois ton peuple en prière. – Présentons au Seigneur notre Église ; que son désir de servir tous les humains au nom du Christ ressuscité soit constant.</w:t>
            </w:r>
          </w:p>
          <w:p w14:paraId="2B31E2C8" w14:textId="77777777" w:rsidR="001D1C34" w:rsidRPr="001D1C34" w:rsidRDefault="001D1C34" w:rsidP="001D1C34">
            <w:pPr>
              <w:spacing w:after="0"/>
              <w:ind w:right="-112"/>
              <w:rPr>
                <w:rFonts w:eastAsia="Times New Roman"/>
                <w:sz w:val="16"/>
                <w:szCs w:val="16"/>
                <w:lang w:eastAsia="fr-FR"/>
              </w:rPr>
            </w:pPr>
          </w:p>
          <w:p w14:paraId="7D8D4B93" w14:textId="58B2ED35" w:rsidR="001D1C34" w:rsidRDefault="001D1C34" w:rsidP="00961CDC">
            <w:pPr>
              <w:spacing w:after="0"/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</w:pPr>
            <w:r w:rsidRPr="00011846">
              <w:rPr>
                <w:rFonts w:ascii="Arial Narrow" w:hAnsi="Arial Narrow" w:cs="Arial Narrow"/>
                <w:b/>
                <w:sz w:val="28"/>
                <w:szCs w:val="28"/>
              </w:rPr>
              <w:t xml:space="preserve">R/ </w:t>
            </w:r>
            <w:r w:rsidR="00961CDC">
              <w:rPr>
                <w:rFonts w:ascii="Cambria Math" w:hAnsi="Cambria Math" w:cs="Cambria Math"/>
                <w:b/>
                <w:color w:val="00B0F0"/>
                <w:sz w:val="28"/>
                <w:szCs w:val="28"/>
              </w:rPr>
              <w:t>Par Jésus Christ ton serviteur, nous te prions, Seigneur.</w:t>
            </w:r>
          </w:p>
          <w:p w14:paraId="3E95586B" w14:textId="77777777" w:rsidR="001D1C34" w:rsidRPr="001D1C34" w:rsidRDefault="001D1C34" w:rsidP="001D1C34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eastAsia="fr-FR"/>
              </w:rPr>
            </w:pPr>
          </w:p>
          <w:p w14:paraId="2BF95C95" w14:textId="2408A609" w:rsidR="001D1C34" w:rsidRDefault="001D1C34" w:rsidP="001D1C34">
            <w:pPr>
              <w:spacing w:line="240" w:lineRule="auto"/>
            </w:pPr>
            <w:r w:rsidRPr="00011846">
              <w:rPr>
                <w:rFonts w:ascii="Arial Narrow" w:hAnsi="Arial Narrow" w:cs="Arial Narrow"/>
                <w:b/>
                <w:sz w:val="28"/>
                <w:szCs w:val="28"/>
              </w:rPr>
              <w:t xml:space="preserve">1 – </w:t>
            </w:r>
            <w:r w:rsidR="00961CDC" w:rsidRPr="00961CDC">
              <w:rPr>
                <w:rFonts w:ascii="Arial Narrow" w:hAnsi="Arial Narrow" w:cs="Arial Narrow"/>
                <w:b/>
                <w:sz w:val="28"/>
                <w:szCs w:val="28"/>
              </w:rPr>
              <w:t xml:space="preserve">En ce dimanche de la mission universelle de l’Église, </w:t>
            </w:r>
            <w:r w:rsidR="007D3392" w:rsidRPr="007D3392">
              <w:rPr>
                <w:rFonts w:ascii="Arial Narrow" w:hAnsi="Arial Narrow" w:cs="Arial Narrow"/>
                <w:b/>
                <w:sz w:val="28"/>
                <w:szCs w:val="28"/>
              </w:rPr>
              <w:t xml:space="preserve">Le message du pape François </w:t>
            </w:r>
            <w:r w:rsidR="007D3392">
              <w:rPr>
                <w:rFonts w:ascii="Arial Narrow" w:hAnsi="Arial Narrow" w:cs="Arial Narrow"/>
                <w:b/>
                <w:sz w:val="28"/>
                <w:szCs w:val="28"/>
              </w:rPr>
              <w:t xml:space="preserve">est : </w:t>
            </w:r>
            <w:r w:rsidR="007D3392" w:rsidRPr="007D3392">
              <w:rPr>
                <w:rFonts w:ascii="Arial Narrow" w:hAnsi="Arial Narrow" w:cs="Arial Narrow"/>
                <w:b/>
                <w:sz w:val="28"/>
                <w:szCs w:val="28"/>
              </w:rPr>
              <w:t>« Allez et invitez tout le monde à la noce »</w:t>
            </w:r>
            <w:r w:rsidR="007D3392">
              <w:rPr>
                <w:rFonts w:ascii="Arial Narrow" w:hAnsi="Arial Narrow" w:cs="Arial Narrow"/>
                <w:b/>
                <w:sz w:val="28"/>
                <w:szCs w:val="28"/>
              </w:rPr>
              <w:t>. P</w:t>
            </w:r>
            <w:r w:rsidR="00961CDC" w:rsidRPr="00961CDC">
              <w:rPr>
                <w:rFonts w:ascii="Arial Narrow" w:hAnsi="Arial Narrow" w:cs="Arial Narrow"/>
                <w:b/>
                <w:sz w:val="28"/>
                <w:szCs w:val="28"/>
              </w:rPr>
              <w:t>rions pour nous tous, qui avons la vocation d’annoncer l’Évangile. Que nous vivions cette mission dans un esprit de service. Ensemble prions.</w:t>
            </w:r>
            <w:r>
              <w:t xml:space="preserve"> </w:t>
            </w:r>
          </w:p>
          <w:p w14:paraId="4BDF449E" w14:textId="680D3344" w:rsidR="001D1C34" w:rsidRDefault="00B95C92" w:rsidP="001D1C34">
            <w:pPr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lastRenderedPageBreak/>
              <w:t>2 –</w:t>
            </w:r>
            <w:r w:rsidR="008A1A80" w:rsidRPr="008A1A80">
              <w:rPr>
                <w:rFonts w:ascii="Arial Narrow" w:hAnsi="Arial Narrow" w:cs="Arial Narrow"/>
                <w:b/>
                <w:sz w:val="28"/>
                <w:szCs w:val="28"/>
              </w:rPr>
              <w:t xml:space="preserve"> Prions pour l’Église appelée à un</w:t>
            </w:r>
            <w:r w:rsidR="00585CEA">
              <w:rPr>
                <w:rFonts w:ascii="Arial Narrow" w:hAnsi="Arial Narrow" w:cs="Arial Narrow"/>
                <w:b/>
                <w:sz w:val="28"/>
                <w:szCs w:val="28"/>
              </w:rPr>
              <w:t xml:space="preserve">e </w:t>
            </w:r>
            <w:r w:rsidR="008A1A80" w:rsidRPr="008A1A80">
              <w:rPr>
                <w:rFonts w:ascii="Arial Narrow" w:hAnsi="Arial Narrow" w:cs="Arial Narrow"/>
                <w:b/>
                <w:sz w:val="28"/>
                <w:szCs w:val="28"/>
              </w:rPr>
              <w:t>vie synodal</w:t>
            </w:r>
            <w:r w:rsidR="00585CEA">
              <w:rPr>
                <w:rFonts w:ascii="Arial Narrow" w:hAnsi="Arial Narrow" w:cs="Arial Narrow"/>
                <w:b/>
                <w:sz w:val="28"/>
                <w:szCs w:val="28"/>
              </w:rPr>
              <w:t>e</w:t>
            </w:r>
            <w:r w:rsidR="008A1A80" w:rsidRPr="008A1A80">
              <w:rPr>
                <w:rFonts w:ascii="Arial Narrow" w:hAnsi="Arial Narrow" w:cs="Arial Narrow"/>
                <w:b/>
                <w:sz w:val="28"/>
                <w:szCs w:val="28"/>
              </w:rPr>
              <w:t xml:space="preserve">. Qu’elle favorise la participation, la communion et la mission partagée entre clercs, religieux et laïcs. Avec le pape François, </w:t>
            </w:r>
            <w:r w:rsidR="008A1A80">
              <w:rPr>
                <w:rFonts w:ascii="Arial Narrow" w:hAnsi="Arial Narrow" w:cs="Arial Narrow"/>
                <w:b/>
                <w:sz w:val="28"/>
                <w:szCs w:val="28"/>
              </w:rPr>
              <w:t xml:space="preserve">ensemble </w:t>
            </w:r>
            <w:r w:rsidR="008A1A80" w:rsidRPr="008A1A80">
              <w:rPr>
                <w:rFonts w:ascii="Arial Narrow" w:hAnsi="Arial Narrow" w:cs="Arial Narrow"/>
                <w:b/>
                <w:sz w:val="28"/>
                <w:szCs w:val="28"/>
              </w:rPr>
              <w:t xml:space="preserve">prions. </w:t>
            </w:r>
          </w:p>
          <w:p w14:paraId="19A0A8BC" w14:textId="77777777" w:rsidR="008A1A80" w:rsidRDefault="008A1A80" w:rsidP="001D1C34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  <w:lang w:eastAsia="fr-FR"/>
              </w:rPr>
            </w:pPr>
          </w:p>
          <w:p w14:paraId="33F31106" w14:textId="1D775A15" w:rsidR="00B95C92" w:rsidRDefault="00B95C92" w:rsidP="00B95C92">
            <w:pPr>
              <w:tabs>
                <w:tab w:val="left" w:pos="392"/>
              </w:tabs>
              <w:spacing w:after="0" w:line="240" w:lineRule="auto"/>
              <w:ind w:right="27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011846">
              <w:rPr>
                <w:rFonts w:ascii="Arial Narrow" w:hAnsi="Arial Narrow" w:cs="Arial Narrow"/>
                <w:b/>
                <w:sz w:val="28"/>
                <w:szCs w:val="28"/>
              </w:rPr>
              <w:t xml:space="preserve">3 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>–</w:t>
            </w:r>
            <w:r w:rsidRPr="00011846">
              <w:rPr>
                <w:rFonts w:ascii="Arial Narrow" w:hAnsi="Arial Narrow" w:cs="Arial Narrow"/>
                <w:b/>
                <w:sz w:val="28"/>
                <w:szCs w:val="28"/>
              </w:rPr>
              <w:t xml:space="preserve"> </w:t>
            </w:r>
            <w:r w:rsidR="008A1A80" w:rsidRPr="008A1A80">
              <w:rPr>
                <w:rFonts w:ascii="Arial Narrow" w:hAnsi="Arial Narrow" w:cs="Arial Narrow"/>
                <w:b/>
                <w:sz w:val="28"/>
                <w:szCs w:val="28"/>
              </w:rPr>
              <w:t>Prions pour ceux qui sont broyés par la souffrance en raison de leur foi ou des injustices qu’ils rencontrent : qu’ils gardent l’espérance de voir surgir la lumière.</w:t>
            </w:r>
            <w:r w:rsidR="00712062">
              <w:rPr>
                <w:rFonts w:ascii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>Ense</w:t>
            </w:r>
            <w:r w:rsidRPr="00F87BC1">
              <w:rPr>
                <w:rFonts w:ascii="Arial Narrow" w:hAnsi="Arial Narrow" w:cs="Arial Narrow"/>
                <w:b/>
                <w:sz w:val="28"/>
                <w:szCs w:val="28"/>
              </w:rPr>
              <w:t>mble prions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. </w:t>
            </w:r>
          </w:p>
          <w:p w14:paraId="688EEDB7" w14:textId="77777777" w:rsidR="00B95C92" w:rsidRDefault="00B95C92" w:rsidP="00B95C92">
            <w:pPr>
              <w:tabs>
                <w:tab w:val="left" w:pos="392"/>
              </w:tabs>
              <w:spacing w:after="0" w:line="240" w:lineRule="auto"/>
              <w:ind w:right="27"/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  <w:p w14:paraId="2B4116E5" w14:textId="65C58072" w:rsidR="00B95C92" w:rsidRDefault="00B95C92" w:rsidP="00B95C92">
            <w:pPr>
              <w:tabs>
                <w:tab w:val="left" w:pos="392"/>
              </w:tabs>
              <w:spacing w:after="0" w:line="240" w:lineRule="auto"/>
              <w:ind w:right="27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4- </w:t>
            </w:r>
            <w:r w:rsidR="00712062" w:rsidRPr="00712062">
              <w:rPr>
                <w:rFonts w:ascii="Arial Narrow" w:hAnsi="Arial Narrow" w:cs="Arial Narrow"/>
                <w:b/>
                <w:sz w:val="28"/>
                <w:szCs w:val="28"/>
              </w:rPr>
              <w:t>Prions pour que dans nos communautés, nos familles et notre société, personne ne cherche à commander en maître, mais que chacun, là où il est, vive sa vie, son travail et ses responsabilités dans un esprit de service en ayant le souci du bien commun</w:t>
            </w:r>
            <w:r w:rsidRPr="00F87BC1">
              <w:rPr>
                <w:rFonts w:ascii="Arial Narrow" w:hAnsi="Arial Narrow" w:cs="Arial Narrow"/>
                <w:b/>
                <w:sz w:val="28"/>
                <w:szCs w:val="28"/>
              </w:rPr>
              <w:t>.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 Ensemble prions.</w:t>
            </w:r>
          </w:p>
          <w:p w14:paraId="0277839B" w14:textId="77777777" w:rsidR="00712062" w:rsidRDefault="00712062" w:rsidP="00B95C92">
            <w:pPr>
              <w:tabs>
                <w:tab w:val="left" w:pos="392"/>
              </w:tabs>
              <w:spacing w:after="0" w:line="240" w:lineRule="auto"/>
              <w:ind w:right="27"/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  <w:p w14:paraId="051F5046" w14:textId="36AD90C7" w:rsidR="001D1C34" w:rsidRDefault="00712062" w:rsidP="00B95C92">
            <w:pPr>
              <w:tabs>
                <w:tab w:val="left" w:pos="392"/>
              </w:tabs>
              <w:spacing w:after="0" w:line="240" w:lineRule="auto"/>
              <w:ind w:right="27"/>
              <w:rPr>
                <w:rFonts w:eastAsia="Times New Roman"/>
                <w:sz w:val="28"/>
                <w:szCs w:val="28"/>
                <w:lang w:eastAsia="fr-FR"/>
              </w:rPr>
            </w:pPr>
            <w:r w:rsidRPr="00712062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« Tu nous as envoyé ton Fils comme serviteur pour nous sauver de tout mal. Écoute les prières que nous t’adressons pour nos frères et sœurs et donne-leur de vivre pour l’éternité, par Jésus, ton Serviteur, qui vit dans les siècles des siècles. » Amen.</w:t>
            </w:r>
            <w:r w:rsidR="00B95C92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 </w:t>
            </w:r>
            <w:r w:rsidR="00B95C92" w:rsidRPr="00011846">
              <w:rPr>
                <w:rFonts w:ascii="Arial Narrow" w:hAnsi="Arial Narrow" w:cs="Arial Narrow"/>
                <w:b/>
                <w:sz w:val="28"/>
                <w:szCs w:val="28"/>
              </w:rPr>
              <w:t>—</w:t>
            </w:r>
            <w:r w:rsidR="00B95C92">
              <w:rPr>
                <w:rFonts w:ascii="Arial Narrow" w:hAnsi="Arial Narrow" w:cs="Arial Narrow"/>
                <w:b/>
                <w:sz w:val="28"/>
                <w:szCs w:val="28"/>
              </w:rPr>
              <w:t xml:space="preserve"> </w:t>
            </w:r>
            <w:r w:rsidR="00B95C92" w:rsidRPr="00011846">
              <w:rPr>
                <w:rFonts w:ascii="Arial Narrow" w:hAnsi="Arial Narrow" w:cs="Arial Narrow"/>
                <w:b/>
                <w:sz w:val="28"/>
                <w:szCs w:val="28"/>
              </w:rPr>
              <w:t>Amen.</w:t>
            </w:r>
          </w:p>
          <w:p w14:paraId="4D8D89D8" w14:textId="77777777" w:rsidR="001D1C34" w:rsidRPr="000931CF" w:rsidRDefault="001D1C34" w:rsidP="001D1C34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  <w:lang w:eastAsia="fr-FR"/>
              </w:rPr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EDF2E4" w14:textId="77777777" w:rsidR="001D1C34" w:rsidRDefault="001D1C34" w:rsidP="001D1C34">
            <w:pPr>
              <w:snapToGrid w:val="0"/>
              <w:spacing w:after="0" w:line="240" w:lineRule="auto"/>
              <w:rPr>
                <w:b/>
                <w:bCs/>
                <w:smallCaps/>
                <w:color w:val="943634"/>
                <w:sz w:val="24"/>
                <w:szCs w:val="24"/>
              </w:rPr>
            </w:pPr>
          </w:p>
        </w:tc>
      </w:tr>
      <w:tr w:rsidR="001D1C34" w14:paraId="7C6F54D5" w14:textId="77777777" w:rsidTr="001D1C34">
        <w:trPr>
          <w:trHeight w:val="638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530D5E" w14:textId="2130E35D" w:rsidR="001D1C34" w:rsidRDefault="001D1C34" w:rsidP="001D1C34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Offertoire</w:t>
            </w:r>
            <w:r w:rsidRPr="00ED3B9F">
              <w:rPr>
                <w:b/>
                <w:smallCaps/>
                <w:sz w:val="24"/>
                <w:szCs w:val="24"/>
              </w:rPr>
              <w:t xml:space="preserve">    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A80A09" w14:textId="77777777" w:rsidR="001D1C34" w:rsidRDefault="001D1C34" w:rsidP="001D1C34">
            <w:pPr>
              <w:shd w:val="clear" w:color="auto" w:fill="FFFFFF"/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kern w:val="36"/>
                <w:sz w:val="20"/>
                <w:szCs w:val="20"/>
                <w:lang w:eastAsia="fr-FR"/>
              </w:rPr>
            </w:pPr>
            <w:r w:rsidRPr="002B1D4B">
              <w:rPr>
                <w:rFonts w:ascii="Arial Narrow" w:hAnsi="Arial Narrow"/>
                <w:b/>
                <w:smallCaps/>
                <w:u w:val="single"/>
              </w:rPr>
              <w:t>Orgue ou chant</w:t>
            </w:r>
            <w:r w:rsidRPr="002B1D4B">
              <w:rPr>
                <w:rFonts w:ascii="Arial Narrow" w:eastAsia="Times New Roman" w:hAnsi="Arial Narrow" w:cs="Times New Roman"/>
                <w:color w:val="499EBD"/>
                <w:kern w:val="36"/>
                <w:sz w:val="36"/>
                <w:szCs w:val="36"/>
                <w:lang w:eastAsia="fr-FR"/>
              </w:rPr>
              <w:t xml:space="preserve"> </w:t>
            </w:r>
            <w:r w:rsidR="00712062" w:rsidRPr="00712062">
              <w:rPr>
                <w:rFonts w:ascii="Arial Narrow" w:eastAsia="Times New Roman" w:hAnsi="Arial Narrow" w:cs="Times New Roman"/>
                <w:color w:val="499EBD"/>
                <w:kern w:val="36"/>
                <w:sz w:val="28"/>
                <w:szCs w:val="28"/>
                <w:lang w:eastAsia="fr-FR"/>
              </w:rPr>
              <w:t>Ô prends mon âme</w:t>
            </w:r>
            <w:r w:rsidR="00BE2F1F">
              <w:rPr>
                <w:rFonts w:ascii="Arial Narrow" w:eastAsia="Times New Roman" w:hAnsi="Arial Narrow" w:cs="Times New Roman"/>
                <w:color w:val="499EBD"/>
                <w:kern w:val="36"/>
                <w:sz w:val="28"/>
                <w:szCs w:val="28"/>
                <w:lang w:eastAsia="fr-FR"/>
              </w:rPr>
              <w:t xml:space="preserve">. </w:t>
            </w:r>
            <w:r w:rsidR="00BE2F1F" w:rsidRPr="007B2ACC">
              <w:rPr>
                <w:rFonts w:ascii="Arial Narrow" w:eastAsia="Times New Roman" w:hAnsi="Arial Narrow" w:cs="Times New Roman"/>
                <w:kern w:val="36"/>
                <w:sz w:val="20"/>
                <w:szCs w:val="20"/>
                <w:lang w:eastAsia="fr-FR"/>
              </w:rPr>
              <w:t>Emmanuel</w:t>
            </w:r>
            <w:r w:rsidR="007B2ACC" w:rsidRPr="007B2ACC">
              <w:rPr>
                <w:rFonts w:ascii="Arial Narrow" w:eastAsia="Times New Roman" w:hAnsi="Arial Narrow" w:cs="Times New Roman"/>
                <w:kern w:val="36"/>
                <w:sz w:val="20"/>
                <w:szCs w:val="20"/>
                <w:lang w:eastAsia="fr-FR"/>
              </w:rPr>
              <w:t xml:space="preserve"> Music</w:t>
            </w:r>
            <w:r w:rsidR="007B2ACC">
              <w:rPr>
                <w:rFonts w:ascii="Arial Narrow" w:eastAsia="Times New Roman" w:hAnsi="Arial Narrow" w:cs="Times New Roman"/>
                <w:kern w:val="36"/>
                <w:sz w:val="20"/>
                <w:szCs w:val="20"/>
                <w:lang w:eastAsia="fr-FR"/>
              </w:rPr>
              <w:t>.D19-30</w:t>
            </w:r>
          </w:p>
          <w:p w14:paraId="2FF5977B" w14:textId="0F56639A" w:rsidR="00F50E1F" w:rsidRDefault="00F50E1F" w:rsidP="00F50E1F">
            <w:pPr>
              <w:shd w:val="clear" w:color="auto" w:fill="FFFFFF"/>
              <w:suppressAutoHyphens w:val="0"/>
              <w:spacing w:after="0" w:line="240" w:lineRule="auto"/>
              <w:rPr>
                <w:bCs/>
                <w:sz w:val="20"/>
                <w:szCs w:val="20"/>
              </w:rPr>
            </w:pPr>
            <w:r w:rsidRPr="00F50E1F">
              <w:rPr>
                <w:bCs/>
                <w:sz w:val="20"/>
                <w:szCs w:val="20"/>
              </w:rPr>
              <w:t>Lien pour la vidéo texte et chant :</w:t>
            </w:r>
            <w:r>
              <w:rPr>
                <w:bCs/>
                <w:sz w:val="20"/>
                <w:szCs w:val="20"/>
              </w:rPr>
              <w:t xml:space="preserve">  </w:t>
            </w:r>
            <w:hyperlink r:id="rId11" w:history="1">
              <w:r w:rsidRPr="00C03888">
                <w:rPr>
                  <w:rStyle w:val="Lienhypertexte"/>
                  <w:bCs/>
                  <w:sz w:val="20"/>
                  <w:szCs w:val="20"/>
                </w:rPr>
                <w:t>https://www.youtube.com/watch?v=UlmA_297mkU</w:t>
              </w:r>
            </w:hyperlink>
          </w:p>
          <w:p w14:paraId="6E34B7E5" w14:textId="56233961" w:rsidR="00F50E1F" w:rsidRPr="00F50E1F" w:rsidRDefault="00F50E1F" w:rsidP="00F50E1F">
            <w:pPr>
              <w:shd w:val="clear" w:color="auto" w:fill="FFFFFF"/>
              <w:suppressAutoHyphens w:val="0"/>
              <w:spacing w:after="0" w:line="240" w:lineRule="auto"/>
              <w:rPr>
                <w:bCs/>
                <w:color w:val="C45911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7FC9D8" w14:textId="26CE91B5" w:rsidR="001D1C34" w:rsidRDefault="001D1C34" w:rsidP="001D1C34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</w:p>
        </w:tc>
      </w:tr>
      <w:tr w:rsidR="001D1C34" w14:paraId="41070194" w14:textId="77777777" w:rsidTr="001D1C34">
        <w:trPr>
          <w:trHeight w:val="294"/>
        </w:trPr>
        <w:tc>
          <w:tcPr>
            <w:tcW w:w="10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783C6BF8" w14:textId="77777777" w:rsidR="001D1C34" w:rsidRDefault="001D1C34" w:rsidP="001D1C34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LITURGIE DE L’EUCHARISTIE</w:t>
            </w:r>
          </w:p>
        </w:tc>
      </w:tr>
      <w:tr w:rsidR="001D1C34" w14:paraId="5099D2BD" w14:textId="77777777" w:rsidTr="00073581">
        <w:trPr>
          <w:trHeight w:val="535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D4679A" w14:textId="7777777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Prière sur les offrandes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312D92" w14:textId="77777777" w:rsidR="001D1C34" w:rsidRDefault="00073581" w:rsidP="001D1C34">
            <w:pPr>
              <w:suppressAutoHyphens w:val="0"/>
              <w:spacing w:after="0" w:line="240" w:lineRule="auto"/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</w:pPr>
            <w:r w:rsidRPr="00073581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Cf. Missel romain</w:t>
            </w:r>
            <w:r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.</w:t>
            </w:r>
          </w:p>
          <w:p w14:paraId="23975ACF" w14:textId="6C0084AD" w:rsidR="00073581" w:rsidRDefault="00073581" w:rsidP="001D1C34">
            <w:pPr>
              <w:suppressAutoHyphens w:val="0"/>
              <w:spacing w:after="0" w:line="240" w:lineRule="auto"/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838534" w14:textId="77777777" w:rsidR="001D1C34" w:rsidRPr="00C4390D" w:rsidRDefault="001D1C34" w:rsidP="001D1C3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4390D">
              <w:rPr>
                <w:color w:val="943634"/>
                <w:sz w:val="18"/>
                <w:szCs w:val="18"/>
              </w:rPr>
              <w:t>Président</w:t>
            </w:r>
          </w:p>
        </w:tc>
      </w:tr>
      <w:tr w:rsidR="001D1C34" w14:paraId="4D709151" w14:textId="77777777" w:rsidTr="001D1C34">
        <w:trPr>
          <w:trHeight w:val="233"/>
        </w:trPr>
        <w:tc>
          <w:tcPr>
            <w:tcW w:w="233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367501" w14:textId="7777777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</w:rPr>
              <w:t>Préface</w:t>
            </w:r>
          </w:p>
        </w:tc>
        <w:tc>
          <w:tcPr>
            <w:tcW w:w="701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336C3A" w14:textId="77777777" w:rsidR="001D1C34" w:rsidRDefault="001D1C34" w:rsidP="001D1C34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uppressAutoHyphens w:val="0"/>
              <w:spacing w:after="0" w:line="240" w:lineRule="auto"/>
            </w:pPr>
            <w:r>
              <w:rPr>
                <w:rFonts w:ascii="Arial" w:hAnsi="Arial" w:cs="Arial"/>
                <w:b/>
                <w:color w:val="C00000"/>
              </w:rPr>
              <w:t>Du jour.</w:t>
            </w:r>
          </w:p>
        </w:tc>
        <w:tc>
          <w:tcPr>
            <w:tcW w:w="100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CB9DC5" w14:textId="77777777" w:rsidR="001D1C34" w:rsidRPr="00C4390D" w:rsidRDefault="001D1C34" w:rsidP="001D1C34">
            <w:pPr>
              <w:spacing w:after="0" w:line="240" w:lineRule="auto"/>
              <w:rPr>
                <w:sz w:val="18"/>
                <w:szCs w:val="18"/>
              </w:rPr>
            </w:pPr>
            <w:r w:rsidRPr="00C4390D">
              <w:rPr>
                <w:color w:val="943634"/>
                <w:sz w:val="18"/>
                <w:szCs w:val="18"/>
              </w:rPr>
              <w:t>Président</w:t>
            </w:r>
          </w:p>
        </w:tc>
      </w:tr>
      <w:tr w:rsidR="001D1C34" w14:paraId="3A730B47" w14:textId="77777777" w:rsidTr="001D1C34">
        <w:trPr>
          <w:trHeight w:val="196"/>
        </w:trPr>
        <w:tc>
          <w:tcPr>
            <w:tcW w:w="233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83A8EA" w14:textId="77777777" w:rsidR="001D1C34" w:rsidRDefault="001D1C34" w:rsidP="001D1C34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- Sanctus</w:t>
            </w:r>
          </w:p>
        </w:tc>
        <w:tc>
          <w:tcPr>
            <w:tcW w:w="701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F406B4" w14:textId="302296AB" w:rsidR="001D1C34" w:rsidRPr="00643821" w:rsidRDefault="00073581" w:rsidP="001D1C34">
            <w:pPr>
              <w:shd w:val="clear" w:color="auto" w:fill="FFFFFF"/>
              <w:suppressAutoHyphens w:val="0"/>
              <w:spacing w:after="0" w:line="240" w:lineRule="auto"/>
              <w:outlineLvl w:val="1"/>
            </w:pPr>
            <w:r w:rsidRPr="00073581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Messe de la Réconciliation.</w:t>
            </w:r>
          </w:p>
        </w:tc>
        <w:tc>
          <w:tcPr>
            <w:tcW w:w="100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1FE3C" w14:textId="512ED4FD" w:rsidR="001D1C34" w:rsidRDefault="001D1C34" w:rsidP="001D1C34">
            <w:pPr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PPT</w:t>
            </w:r>
          </w:p>
        </w:tc>
      </w:tr>
      <w:tr w:rsidR="001D1C34" w14:paraId="7951D1A3" w14:textId="77777777" w:rsidTr="001D1C34">
        <w:trPr>
          <w:trHeight w:val="182"/>
        </w:trPr>
        <w:tc>
          <w:tcPr>
            <w:tcW w:w="10352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848792" w14:textId="77777777" w:rsidR="001D1C34" w:rsidRDefault="001D1C34" w:rsidP="001D1C34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 xml:space="preserve">Prière eucharistique  </w:t>
            </w:r>
            <w:r>
              <w:rPr>
                <w:rFonts w:ascii="Arial Narrow" w:hAnsi="Arial Narrow" w:cs="Arial Narrow"/>
                <w:i/>
                <w:color w:val="000000"/>
                <w:sz w:val="24"/>
                <w:szCs w:val="24"/>
              </w:rPr>
              <w:t>Au choix du président</w:t>
            </w:r>
          </w:p>
        </w:tc>
      </w:tr>
      <w:tr w:rsidR="001D1C34" w14:paraId="563EE136" w14:textId="77777777" w:rsidTr="001D1C34">
        <w:trPr>
          <w:trHeight w:val="223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2E4661B" w14:textId="77777777" w:rsidR="001D1C34" w:rsidRDefault="001D1C34" w:rsidP="001D1C34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-Anamnèse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F2DF872" w14:textId="127507AD" w:rsidR="001D1C34" w:rsidRPr="00E60E61" w:rsidRDefault="00073581" w:rsidP="001D1C3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73581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Messe de la Réconciliation.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A0F0B3" w14:textId="6A56B0F3" w:rsidR="001D1C34" w:rsidRDefault="001D1C34" w:rsidP="001D1C34">
            <w:pPr>
              <w:spacing w:after="0" w:line="240" w:lineRule="auto"/>
            </w:pPr>
            <w:r>
              <w:rPr>
                <w:rFonts w:ascii="Arial Narrow" w:hAnsi="Arial Narrow" w:cs="Arial Narrow"/>
                <w:sz w:val="24"/>
                <w:szCs w:val="24"/>
              </w:rPr>
              <w:t>PPT</w:t>
            </w:r>
          </w:p>
        </w:tc>
      </w:tr>
      <w:tr w:rsidR="001D1C34" w14:paraId="2FB4BD58" w14:textId="77777777" w:rsidTr="001D1C34">
        <w:trPr>
          <w:trHeight w:val="19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52BAD2" w14:textId="7777777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</w:rPr>
              <w:t>Notre Père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D5DAD7" w14:textId="3BD69D3C" w:rsidR="001D1C34" w:rsidRDefault="001D1C34" w:rsidP="001D1C34">
            <w:pPr>
              <w:spacing w:after="0" w:line="240" w:lineRule="auto"/>
            </w:pPr>
            <w:r>
              <w:rPr>
                <w:sz w:val="24"/>
              </w:rPr>
              <w:t>Récité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3927B2" w14:textId="77777777" w:rsidR="001D1C34" w:rsidRDefault="001D1C34" w:rsidP="001D1C34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D1C34" w14:paraId="66290C50" w14:textId="77777777" w:rsidTr="001D1C34">
        <w:trPr>
          <w:trHeight w:val="223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D09F1A" w14:textId="7777777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</w:rPr>
              <w:t>Agneau de Dieu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7482E2" w14:textId="30EC48DF" w:rsidR="001D1C34" w:rsidRPr="009833B9" w:rsidRDefault="00073581" w:rsidP="001D1C34">
            <w:pPr>
              <w:spacing w:after="0" w:line="240" w:lineRule="auto"/>
            </w:pPr>
            <w:r w:rsidRPr="00073581">
              <w:rPr>
                <w:rFonts w:ascii="Cambria Math" w:hAnsi="Cambria Math" w:cs="Cambria Math"/>
                <w:b/>
                <w:bCs/>
                <w:color w:val="00B0F0"/>
                <w:sz w:val="28"/>
                <w:szCs w:val="28"/>
              </w:rPr>
              <w:t>Messe de la Réconciliation.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CDFB28" w14:textId="5C69EFA8" w:rsidR="001D1C34" w:rsidRDefault="001D1C34" w:rsidP="001D1C3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PPT</w:t>
            </w:r>
          </w:p>
        </w:tc>
      </w:tr>
      <w:tr w:rsidR="001D1C34" w14:paraId="5EB0CBC7" w14:textId="77777777" w:rsidTr="001D1C34">
        <w:trPr>
          <w:trHeight w:val="21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FCA50A6" w14:textId="7777777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</w:rPr>
              <w:t>Communion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B645D7" w14:textId="79C37969" w:rsidR="001D1C34" w:rsidRDefault="008D3DE5" w:rsidP="001D1C34">
            <w:pPr>
              <w:spacing w:after="0" w:line="240" w:lineRule="auto"/>
            </w:pPr>
            <w:r w:rsidRPr="008D3DE5">
              <w:rPr>
                <w:rFonts w:ascii="Arial Narrow" w:hAnsi="Arial Narrow" w:cs="Arial Narrow"/>
                <w:b/>
                <w:bCs/>
                <w:color w:val="00B0F0"/>
                <w:sz w:val="28"/>
                <w:szCs w:val="28"/>
              </w:rPr>
              <w:t>Prenez et mangez</w:t>
            </w:r>
            <w:r>
              <w:rPr>
                <w:rFonts w:ascii="Arial Narrow" w:hAnsi="Arial Narrow" w:cs="Arial Narrow"/>
                <w:b/>
                <w:bCs/>
                <w:color w:val="00B0F0"/>
                <w:sz w:val="28"/>
                <w:szCs w:val="28"/>
              </w:rPr>
              <w:t xml:space="preserve"> </w:t>
            </w:r>
            <w:r w:rsidRPr="008D3DE5">
              <w:rPr>
                <w:rFonts w:ascii="Arial Narrow" w:hAnsi="Arial Narrow" w:cs="Arial Narrow"/>
                <w:b/>
                <w:bCs/>
                <w:color w:val="00B0F0"/>
                <w:sz w:val="28"/>
                <w:szCs w:val="28"/>
              </w:rPr>
              <w:t>D52-67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A2129C" w14:textId="140650CB" w:rsidR="001D1C34" w:rsidRPr="004B1819" w:rsidRDefault="001D1C34" w:rsidP="001D1C34">
            <w:pPr>
              <w:spacing w:after="0" w:line="240" w:lineRule="auto"/>
              <w:rPr>
                <w:color w:val="94363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PPT </w:t>
            </w:r>
          </w:p>
        </w:tc>
      </w:tr>
      <w:tr w:rsidR="001D1C34" w14:paraId="1A1B7036" w14:textId="77777777" w:rsidTr="001D1C34">
        <w:trPr>
          <w:trHeight w:val="92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EAE20" w14:textId="7777777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</w:rPr>
              <w:t>Prière après la communion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0ACDD4" w14:textId="44A37E8B" w:rsidR="001D1C34" w:rsidRDefault="00073581" w:rsidP="001D1C34">
            <w:pPr>
              <w:suppressAutoHyphens w:val="0"/>
              <w:spacing w:after="0" w:line="240" w:lineRule="auto"/>
            </w:pPr>
            <w:r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Accorde-nous, Seigneur, nous t’en prions, de progresser en participant aux réalités du ciel ; ainsi nous serons soutenus par tes bienfaits en ce temps et façonnés par ceux de l’</w:t>
            </w:r>
            <w:r w:rsidR="003932CC"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>éternité</w:t>
            </w:r>
            <w:r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  <w:t xml:space="preserve">. Par le Christ, notre Seigneur. </w:t>
            </w:r>
            <w:r w:rsidR="001D1C34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Amen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870D71" w14:textId="77777777" w:rsidR="001D1C34" w:rsidRPr="00C4390D" w:rsidRDefault="001D1C34" w:rsidP="001D1C34">
            <w:pPr>
              <w:spacing w:after="0" w:line="240" w:lineRule="auto"/>
              <w:rPr>
                <w:sz w:val="20"/>
                <w:szCs w:val="20"/>
              </w:rPr>
            </w:pPr>
            <w:r w:rsidRPr="00C4390D">
              <w:rPr>
                <w:color w:val="943634"/>
                <w:sz w:val="20"/>
                <w:szCs w:val="20"/>
              </w:rPr>
              <w:t>Président</w:t>
            </w:r>
          </w:p>
        </w:tc>
      </w:tr>
      <w:tr w:rsidR="0018200F" w14:paraId="0F09E801" w14:textId="77777777" w:rsidTr="001D1C34">
        <w:trPr>
          <w:trHeight w:val="92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2AA13D" w14:textId="77777777" w:rsidR="0018200F" w:rsidRDefault="0018200F" w:rsidP="001D1C34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788065" w14:textId="77777777" w:rsidR="0018200F" w:rsidRDefault="0018200F" w:rsidP="001D1C34">
            <w:pPr>
              <w:suppressAutoHyphens w:val="0"/>
              <w:spacing w:after="0" w:line="240" w:lineRule="auto"/>
              <w:rPr>
                <w:rFonts w:eastAsia="Times New Roman"/>
                <w:b/>
                <w:color w:val="C45911"/>
                <w:sz w:val="28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E2775C" w14:textId="77777777" w:rsidR="0018200F" w:rsidRPr="00C4390D" w:rsidRDefault="0018200F" w:rsidP="001D1C34">
            <w:pPr>
              <w:spacing w:after="0" w:line="240" w:lineRule="auto"/>
              <w:rPr>
                <w:color w:val="943634"/>
                <w:sz w:val="20"/>
                <w:szCs w:val="20"/>
              </w:rPr>
            </w:pPr>
          </w:p>
        </w:tc>
      </w:tr>
      <w:tr w:rsidR="001D1C34" w14:paraId="741E8192" w14:textId="77777777" w:rsidTr="001D1C34">
        <w:trPr>
          <w:trHeight w:val="19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C2F534" w14:textId="77777777" w:rsidR="001D1C34" w:rsidRPr="00445334" w:rsidRDefault="001D1C34" w:rsidP="001D1C34">
            <w:pPr>
              <w:snapToGrid w:val="0"/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Annonces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0CD451" w14:textId="43C91800" w:rsidR="001D1C34" w:rsidRDefault="001D1C34" w:rsidP="001D1C34">
            <w:pPr>
              <w:suppressAutoHyphens w:val="0"/>
              <w:spacing w:after="0" w:line="240" w:lineRule="auto"/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39FFFE" w14:textId="77777777" w:rsidR="001D1C34" w:rsidRDefault="001D1C34" w:rsidP="001D1C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943634"/>
                <w:sz w:val="24"/>
                <w:szCs w:val="24"/>
                <w:lang w:eastAsia="fr-FR"/>
              </w:rPr>
            </w:pPr>
          </w:p>
        </w:tc>
      </w:tr>
      <w:tr w:rsidR="001D1C34" w14:paraId="256A9F8D" w14:textId="77777777" w:rsidTr="001D1C34">
        <w:trPr>
          <w:trHeight w:val="18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5DB71F" w14:textId="4B3F0557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</w:rPr>
              <w:lastRenderedPageBreak/>
              <w:t>Bénédiction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470E7C" w14:textId="1377F93D" w:rsidR="001D1C34" w:rsidRPr="00E60E61" w:rsidRDefault="001D1C34" w:rsidP="001D1C34">
            <w:pPr>
              <w:suppressAutoHyphens w:val="0"/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B0F0"/>
                <w:sz w:val="24"/>
                <w:szCs w:val="24"/>
                <w:lang w:eastAsia="fr-FR"/>
              </w:rPr>
            </w:pP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0365F1" w14:textId="77777777" w:rsidR="001D1C34" w:rsidRDefault="001D1C34" w:rsidP="001D1C34">
            <w:pPr>
              <w:spacing w:after="0" w:line="240" w:lineRule="auto"/>
            </w:pPr>
          </w:p>
        </w:tc>
      </w:tr>
      <w:tr w:rsidR="001D1C34" w14:paraId="2684BECD" w14:textId="77777777" w:rsidTr="001D1C34">
        <w:trPr>
          <w:trHeight w:val="21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77A544" w14:textId="773063E3" w:rsidR="001D1C34" w:rsidRDefault="001D1C34" w:rsidP="001D1C34">
            <w:pPr>
              <w:spacing w:after="0" w:line="240" w:lineRule="auto"/>
            </w:pPr>
            <w:r>
              <w:rPr>
                <w:b/>
                <w:smallCaps/>
              </w:rPr>
              <w:t>CHANT ENVOI</w:t>
            </w:r>
          </w:p>
        </w:tc>
        <w:tc>
          <w:tcPr>
            <w:tcW w:w="7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0BC84B" w14:textId="3C80EF8D" w:rsidR="001D1C34" w:rsidRPr="00E60E61" w:rsidRDefault="003932CC" w:rsidP="001D1C34">
            <w:pPr>
              <w:pStyle w:val="song-p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Par toute la terre il nous envoie T74-12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0FADA0" w14:textId="7CA14F41" w:rsidR="001D1C34" w:rsidRDefault="001D1C34" w:rsidP="001D1C34">
            <w:pPr>
              <w:spacing w:after="0" w:line="240" w:lineRule="auto"/>
            </w:pPr>
          </w:p>
        </w:tc>
      </w:tr>
      <w:tr w:rsidR="001D1C34" w14:paraId="357DF4C8" w14:textId="77777777" w:rsidTr="001D1C34">
        <w:trPr>
          <w:trHeight w:val="243"/>
        </w:trPr>
        <w:tc>
          <w:tcPr>
            <w:tcW w:w="10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0B2F6D3A" w14:textId="77777777" w:rsidR="001D1C34" w:rsidRDefault="001D1C34" w:rsidP="001D1C34">
            <w:pPr>
              <w:snapToGrid w:val="0"/>
              <w:spacing w:after="0"/>
              <w:rPr>
                <w:rFonts w:ascii="Arial" w:eastAsia="Times New Roman" w:hAnsi="Arial" w:cs="Arial"/>
                <w:b/>
                <w:i/>
                <w:color w:val="943634"/>
                <w:sz w:val="28"/>
                <w:szCs w:val="28"/>
                <w:lang w:eastAsia="fr-FR"/>
              </w:rPr>
            </w:pPr>
          </w:p>
        </w:tc>
      </w:tr>
    </w:tbl>
    <w:p w14:paraId="65859EB6" w14:textId="77777777" w:rsidR="0018200F" w:rsidRDefault="0018200F" w:rsidP="000601F9">
      <w:pPr>
        <w:tabs>
          <w:tab w:val="left" w:pos="2552"/>
          <w:tab w:val="left" w:pos="4395"/>
        </w:tabs>
        <w:rPr>
          <w:rFonts w:asciiTheme="minorHAnsi" w:hAnsiTheme="minorHAnsi" w:cstheme="minorHAnsi"/>
          <w:b/>
          <w:bCs/>
          <w:noProof/>
        </w:rPr>
      </w:pPr>
    </w:p>
    <w:p w14:paraId="423CCFA3" w14:textId="6CE342C6" w:rsidR="001536F4" w:rsidRDefault="0018200F" w:rsidP="000601F9">
      <w:pPr>
        <w:tabs>
          <w:tab w:val="left" w:pos="2552"/>
          <w:tab w:val="left" w:pos="439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8FCA544" wp14:editId="20C422E4">
            <wp:extent cx="5486400" cy="7540283"/>
            <wp:effectExtent l="0" t="0" r="0" b="3810"/>
            <wp:docPr id="1541967372" name="Image 2" descr="Saint est son nom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67372" name="Image 1541967372" descr="Saint est son nom.pdf - Google Chrome"/>
                    <pic:cNvPicPr/>
                  </pic:nvPicPr>
                  <pic:blipFill rotWithShape="1">
                    <a:blip r:embed="rId12"/>
                    <a:srcRect l="32414" t="17538" r="35336"/>
                    <a:stretch/>
                  </pic:blipFill>
                  <pic:spPr bwMode="auto">
                    <a:xfrm>
                      <a:off x="0" y="0"/>
                      <a:ext cx="5492176" cy="7548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36F4" w:rsidSect="001D1C34">
      <w:footerReference w:type="default" r:id="rId13"/>
      <w:footerReference w:type="first" r:id="rId14"/>
      <w:pgSz w:w="11906" w:h="16838"/>
      <w:pgMar w:top="709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5532" w14:textId="77777777" w:rsidR="002F0D82" w:rsidRDefault="002F0D82">
      <w:pPr>
        <w:spacing w:after="0" w:line="240" w:lineRule="auto"/>
      </w:pPr>
      <w:r>
        <w:separator/>
      </w:r>
    </w:p>
  </w:endnote>
  <w:endnote w:type="continuationSeparator" w:id="0">
    <w:p w14:paraId="50289C7B" w14:textId="77777777" w:rsidR="002F0D82" w:rsidRDefault="002F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3381" w14:textId="77777777" w:rsidR="009F7B7E" w:rsidRDefault="009F7B7E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1B0FB5">
      <w:rPr>
        <w:noProof/>
      </w:rPr>
      <w:t>3</w:t>
    </w:r>
    <w:r>
      <w:fldChar w:fldCharType="end"/>
    </w:r>
  </w:p>
  <w:p w14:paraId="5B0C9495" w14:textId="77777777" w:rsidR="009F7B7E" w:rsidRDefault="009F7B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E4787" w14:textId="77777777" w:rsidR="009F7B7E" w:rsidRDefault="009F7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72C8" w14:textId="77777777" w:rsidR="002F0D82" w:rsidRDefault="002F0D82">
      <w:pPr>
        <w:spacing w:after="0" w:line="240" w:lineRule="auto"/>
      </w:pPr>
      <w:r>
        <w:separator/>
      </w:r>
    </w:p>
  </w:footnote>
  <w:footnote w:type="continuationSeparator" w:id="0">
    <w:p w14:paraId="0B4F1B01" w14:textId="77777777" w:rsidR="002F0D82" w:rsidRDefault="002F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6897"/>
    <w:multiLevelType w:val="hybridMultilevel"/>
    <w:tmpl w:val="C0F6582E"/>
    <w:lvl w:ilvl="0" w:tplc="B064800C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73F6"/>
    <w:multiLevelType w:val="multilevel"/>
    <w:tmpl w:val="DEC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92006"/>
    <w:multiLevelType w:val="hybridMultilevel"/>
    <w:tmpl w:val="CE6A44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41D6"/>
    <w:multiLevelType w:val="multilevel"/>
    <w:tmpl w:val="C31E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417919">
    <w:abstractNumId w:val="0"/>
  </w:num>
  <w:num w:numId="2" w16cid:durableId="1546795664">
    <w:abstractNumId w:val="2"/>
  </w:num>
  <w:num w:numId="3" w16cid:durableId="1678655866">
    <w:abstractNumId w:val="3"/>
  </w:num>
  <w:num w:numId="4" w16cid:durableId="208209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22"/>
    <w:rsid w:val="000000D7"/>
    <w:rsid w:val="00000416"/>
    <w:rsid w:val="00001321"/>
    <w:rsid w:val="00004EB6"/>
    <w:rsid w:val="00006389"/>
    <w:rsid w:val="0000666C"/>
    <w:rsid w:val="00011846"/>
    <w:rsid w:val="0001624A"/>
    <w:rsid w:val="00017E5F"/>
    <w:rsid w:val="00021175"/>
    <w:rsid w:val="00024D00"/>
    <w:rsid w:val="00026F04"/>
    <w:rsid w:val="00033512"/>
    <w:rsid w:val="0003371C"/>
    <w:rsid w:val="00042D81"/>
    <w:rsid w:val="000479B8"/>
    <w:rsid w:val="00047D25"/>
    <w:rsid w:val="00051A9D"/>
    <w:rsid w:val="00055E1F"/>
    <w:rsid w:val="000601F9"/>
    <w:rsid w:val="00063578"/>
    <w:rsid w:val="0007185A"/>
    <w:rsid w:val="00073581"/>
    <w:rsid w:val="000776F1"/>
    <w:rsid w:val="00077711"/>
    <w:rsid w:val="00080333"/>
    <w:rsid w:val="00080A3D"/>
    <w:rsid w:val="000813F9"/>
    <w:rsid w:val="000816FC"/>
    <w:rsid w:val="0008415A"/>
    <w:rsid w:val="00085966"/>
    <w:rsid w:val="00090D5B"/>
    <w:rsid w:val="000931CF"/>
    <w:rsid w:val="0009550D"/>
    <w:rsid w:val="000A2938"/>
    <w:rsid w:val="000B6339"/>
    <w:rsid w:val="000C0AE5"/>
    <w:rsid w:val="000C0F55"/>
    <w:rsid w:val="000C2691"/>
    <w:rsid w:val="000C4B36"/>
    <w:rsid w:val="000C6F3A"/>
    <w:rsid w:val="000D227A"/>
    <w:rsid w:val="000D5DE8"/>
    <w:rsid w:val="000F0326"/>
    <w:rsid w:val="000F2A6D"/>
    <w:rsid w:val="000F3E4A"/>
    <w:rsid w:val="001027AA"/>
    <w:rsid w:val="00102A0C"/>
    <w:rsid w:val="00105408"/>
    <w:rsid w:val="00106B0B"/>
    <w:rsid w:val="0011005F"/>
    <w:rsid w:val="00110EBB"/>
    <w:rsid w:val="00113CE0"/>
    <w:rsid w:val="001175BA"/>
    <w:rsid w:val="00124212"/>
    <w:rsid w:val="00124AEB"/>
    <w:rsid w:val="0013157F"/>
    <w:rsid w:val="001406DF"/>
    <w:rsid w:val="001442D2"/>
    <w:rsid w:val="001536F4"/>
    <w:rsid w:val="001638CD"/>
    <w:rsid w:val="0016627A"/>
    <w:rsid w:val="001710E5"/>
    <w:rsid w:val="001713F3"/>
    <w:rsid w:val="001730D8"/>
    <w:rsid w:val="00175B5C"/>
    <w:rsid w:val="00181070"/>
    <w:rsid w:val="0018200F"/>
    <w:rsid w:val="00182D08"/>
    <w:rsid w:val="001850F9"/>
    <w:rsid w:val="00192DC8"/>
    <w:rsid w:val="001A0D65"/>
    <w:rsid w:val="001A6D6F"/>
    <w:rsid w:val="001B0FB5"/>
    <w:rsid w:val="001B61DA"/>
    <w:rsid w:val="001D1C34"/>
    <w:rsid w:val="001D1E30"/>
    <w:rsid w:val="001E08F3"/>
    <w:rsid w:val="001F1D2D"/>
    <w:rsid w:val="001F4266"/>
    <w:rsid w:val="00202D23"/>
    <w:rsid w:val="00214744"/>
    <w:rsid w:val="00216AB8"/>
    <w:rsid w:val="002201D0"/>
    <w:rsid w:val="00221FDE"/>
    <w:rsid w:val="0024634B"/>
    <w:rsid w:val="00255725"/>
    <w:rsid w:val="0026361F"/>
    <w:rsid w:val="00267116"/>
    <w:rsid w:val="00273D0F"/>
    <w:rsid w:val="00280470"/>
    <w:rsid w:val="002830E3"/>
    <w:rsid w:val="00283782"/>
    <w:rsid w:val="002A0D44"/>
    <w:rsid w:val="002A3124"/>
    <w:rsid w:val="002B1D4B"/>
    <w:rsid w:val="002B3E0F"/>
    <w:rsid w:val="002C20F8"/>
    <w:rsid w:val="002D4D7B"/>
    <w:rsid w:val="002D5A93"/>
    <w:rsid w:val="002E6473"/>
    <w:rsid w:val="002E67C9"/>
    <w:rsid w:val="002F0D82"/>
    <w:rsid w:val="002F588B"/>
    <w:rsid w:val="003002C3"/>
    <w:rsid w:val="003173FF"/>
    <w:rsid w:val="003246CD"/>
    <w:rsid w:val="00337002"/>
    <w:rsid w:val="003378A3"/>
    <w:rsid w:val="003450DC"/>
    <w:rsid w:val="00347EA1"/>
    <w:rsid w:val="00353683"/>
    <w:rsid w:val="003536C4"/>
    <w:rsid w:val="003555BB"/>
    <w:rsid w:val="00357495"/>
    <w:rsid w:val="00363D76"/>
    <w:rsid w:val="00367611"/>
    <w:rsid w:val="003932CC"/>
    <w:rsid w:val="003B50E8"/>
    <w:rsid w:val="003B7D3A"/>
    <w:rsid w:val="003C146E"/>
    <w:rsid w:val="003C24A2"/>
    <w:rsid w:val="003C518B"/>
    <w:rsid w:val="003C5535"/>
    <w:rsid w:val="003C605E"/>
    <w:rsid w:val="003C68DF"/>
    <w:rsid w:val="003D5908"/>
    <w:rsid w:val="003D7574"/>
    <w:rsid w:val="003E6D85"/>
    <w:rsid w:val="003F56C5"/>
    <w:rsid w:val="00403561"/>
    <w:rsid w:val="00420BB6"/>
    <w:rsid w:val="00432BD5"/>
    <w:rsid w:val="00437A9C"/>
    <w:rsid w:val="00442334"/>
    <w:rsid w:val="00445334"/>
    <w:rsid w:val="004646CC"/>
    <w:rsid w:val="00477937"/>
    <w:rsid w:val="00484AAF"/>
    <w:rsid w:val="00490305"/>
    <w:rsid w:val="00492554"/>
    <w:rsid w:val="00497322"/>
    <w:rsid w:val="004B1819"/>
    <w:rsid w:val="004B4908"/>
    <w:rsid w:val="004B61E8"/>
    <w:rsid w:val="004B760A"/>
    <w:rsid w:val="004C1B91"/>
    <w:rsid w:val="004C5348"/>
    <w:rsid w:val="004D1388"/>
    <w:rsid w:val="004E4144"/>
    <w:rsid w:val="004E6253"/>
    <w:rsid w:val="004E76FC"/>
    <w:rsid w:val="004F36C3"/>
    <w:rsid w:val="004F40E6"/>
    <w:rsid w:val="004F5BEE"/>
    <w:rsid w:val="005079CE"/>
    <w:rsid w:val="00520573"/>
    <w:rsid w:val="00540286"/>
    <w:rsid w:val="005430E3"/>
    <w:rsid w:val="00543580"/>
    <w:rsid w:val="00570F1C"/>
    <w:rsid w:val="00572270"/>
    <w:rsid w:val="00576DF8"/>
    <w:rsid w:val="00585CEA"/>
    <w:rsid w:val="00595A53"/>
    <w:rsid w:val="005A3A1C"/>
    <w:rsid w:val="005B04EA"/>
    <w:rsid w:val="005B0FE8"/>
    <w:rsid w:val="005B1099"/>
    <w:rsid w:val="005C1B27"/>
    <w:rsid w:val="005C6B14"/>
    <w:rsid w:val="005D09D4"/>
    <w:rsid w:val="0060343C"/>
    <w:rsid w:val="006040E5"/>
    <w:rsid w:val="006055C0"/>
    <w:rsid w:val="006169FF"/>
    <w:rsid w:val="00622E73"/>
    <w:rsid w:val="00630A63"/>
    <w:rsid w:val="006324D2"/>
    <w:rsid w:val="00636D16"/>
    <w:rsid w:val="006373FB"/>
    <w:rsid w:val="00642B37"/>
    <w:rsid w:val="00643821"/>
    <w:rsid w:val="00661B94"/>
    <w:rsid w:val="006664EF"/>
    <w:rsid w:val="0067321F"/>
    <w:rsid w:val="00683050"/>
    <w:rsid w:val="00686903"/>
    <w:rsid w:val="00695050"/>
    <w:rsid w:val="006A5623"/>
    <w:rsid w:val="006B40BC"/>
    <w:rsid w:val="006F172A"/>
    <w:rsid w:val="006F2E14"/>
    <w:rsid w:val="006F4365"/>
    <w:rsid w:val="006F5E45"/>
    <w:rsid w:val="00701882"/>
    <w:rsid w:val="007067FC"/>
    <w:rsid w:val="00706BA7"/>
    <w:rsid w:val="007073FD"/>
    <w:rsid w:val="00712062"/>
    <w:rsid w:val="007137D1"/>
    <w:rsid w:val="0071605C"/>
    <w:rsid w:val="00741395"/>
    <w:rsid w:val="007432CE"/>
    <w:rsid w:val="00750A25"/>
    <w:rsid w:val="007535AD"/>
    <w:rsid w:val="007800CF"/>
    <w:rsid w:val="007801D6"/>
    <w:rsid w:val="0079303D"/>
    <w:rsid w:val="0079610F"/>
    <w:rsid w:val="00797F82"/>
    <w:rsid w:val="007B0F1B"/>
    <w:rsid w:val="007B2ACC"/>
    <w:rsid w:val="007B7588"/>
    <w:rsid w:val="007C0D0B"/>
    <w:rsid w:val="007D3392"/>
    <w:rsid w:val="007D5B93"/>
    <w:rsid w:val="007D6958"/>
    <w:rsid w:val="007F0D50"/>
    <w:rsid w:val="007F3F14"/>
    <w:rsid w:val="00821F1D"/>
    <w:rsid w:val="0083073F"/>
    <w:rsid w:val="0083493E"/>
    <w:rsid w:val="00855AC9"/>
    <w:rsid w:val="00863B4F"/>
    <w:rsid w:val="00864795"/>
    <w:rsid w:val="00870846"/>
    <w:rsid w:val="00870CE1"/>
    <w:rsid w:val="0087123C"/>
    <w:rsid w:val="008744C5"/>
    <w:rsid w:val="008753BD"/>
    <w:rsid w:val="00882EB1"/>
    <w:rsid w:val="00884883"/>
    <w:rsid w:val="00895E2D"/>
    <w:rsid w:val="008A0D78"/>
    <w:rsid w:val="008A1A80"/>
    <w:rsid w:val="008A4CE3"/>
    <w:rsid w:val="008B1582"/>
    <w:rsid w:val="008C43E5"/>
    <w:rsid w:val="008D39B1"/>
    <w:rsid w:val="008D3DE5"/>
    <w:rsid w:val="008D5A46"/>
    <w:rsid w:val="008D79FB"/>
    <w:rsid w:val="008E6966"/>
    <w:rsid w:val="008E6B53"/>
    <w:rsid w:val="008F1AD5"/>
    <w:rsid w:val="00900C23"/>
    <w:rsid w:val="00904270"/>
    <w:rsid w:val="00905CD6"/>
    <w:rsid w:val="009077F5"/>
    <w:rsid w:val="00911D4D"/>
    <w:rsid w:val="009153C8"/>
    <w:rsid w:val="00917AFB"/>
    <w:rsid w:val="009231E9"/>
    <w:rsid w:val="00926ADE"/>
    <w:rsid w:val="009400AE"/>
    <w:rsid w:val="009442E0"/>
    <w:rsid w:val="00961CDC"/>
    <w:rsid w:val="009653F8"/>
    <w:rsid w:val="00966F96"/>
    <w:rsid w:val="00973E6B"/>
    <w:rsid w:val="009758B8"/>
    <w:rsid w:val="00975A15"/>
    <w:rsid w:val="00976DE4"/>
    <w:rsid w:val="009833B9"/>
    <w:rsid w:val="009843BE"/>
    <w:rsid w:val="00985414"/>
    <w:rsid w:val="00993C5B"/>
    <w:rsid w:val="009A278B"/>
    <w:rsid w:val="009A354D"/>
    <w:rsid w:val="009B4867"/>
    <w:rsid w:val="009C19BC"/>
    <w:rsid w:val="009C654E"/>
    <w:rsid w:val="009D0691"/>
    <w:rsid w:val="009E5EE6"/>
    <w:rsid w:val="009F16BB"/>
    <w:rsid w:val="009F1B49"/>
    <w:rsid w:val="009F7B7E"/>
    <w:rsid w:val="00A178E4"/>
    <w:rsid w:val="00A257DB"/>
    <w:rsid w:val="00A331AA"/>
    <w:rsid w:val="00A33FA1"/>
    <w:rsid w:val="00A45919"/>
    <w:rsid w:val="00A467A3"/>
    <w:rsid w:val="00A46FBC"/>
    <w:rsid w:val="00A47D2D"/>
    <w:rsid w:val="00A5046D"/>
    <w:rsid w:val="00A64E87"/>
    <w:rsid w:val="00A65709"/>
    <w:rsid w:val="00A70821"/>
    <w:rsid w:val="00A70EA3"/>
    <w:rsid w:val="00A801BF"/>
    <w:rsid w:val="00A8282A"/>
    <w:rsid w:val="00A9108D"/>
    <w:rsid w:val="00A91142"/>
    <w:rsid w:val="00A92A6D"/>
    <w:rsid w:val="00A946E9"/>
    <w:rsid w:val="00A95EE1"/>
    <w:rsid w:val="00A97BCA"/>
    <w:rsid w:val="00AB06A7"/>
    <w:rsid w:val="00AB5B49"/>
    <w:rsid w:val="00AC0B8A"/>
    <w:rsid w:val="00AC5AA6"/>
    <w:rsid w:val="00AE1804"/>
    <w:rsid w:val="00AF081D"/>
    <w:rsid w:val="00AF77B0"/>
    <w:rsid w:val="00AF78C3"/>
    <w:rsid w:val="00B04EA2"/>
    <w:rsid w:val="00B05E46"/>
    <w:rsid w:val="00B13600"/>
    <w:rsid w:val="00B13F03"/>
    <w:rsid w:val="00B2616E"/>
    <w:rsid w:val="00B27FB6"/>
    <w:rsid w:val="00B369B9"/>
    <w:rsid w:val="00B36EE6"/>
    <w:rsid w:val="00B4272B"/>
    <w:rsid w:val="00B4296E"/>
    <w:rsid w:val="00B4479C"/>
    <w:rsid w:val="00B457D8"/>
    <w:rsid w:val="00B53C37"/>
    <w:rsid w:val="00B53C66"/>
    <w:rsid w:val="00B53ED3"/>
    <w:rsid w:val="00B72157"/>
    <w:rsid w:val="00B72BC5"/>
    <w:rsid w:val="00B74EA0"/>
    <w:rsid w:val="00B9030F"/>
    <w:rsid w:val="00B95C92"/>
    <w:rsid w:val="00BA0C84"/>
    <w:rsid w:val="00BA2917"/>
    <w:rsid w:val="00BB0996"/>
    <w:rsid w:val="00BB203C"/>
    <w:rsid w:val="00BB6CA3"/>
    <w:rsid w:val="00BC0393"/>
    <w:rsid w:val="00BC12AB"/>
    <w:rsid w:val="00BC43DC"/>
    <w:rsid w:val="00BD5ABB"/>
    <w:rsid w:val="00BE1748"/>
    <w:rsid w:val="00BE2F1F"/>
    <w:rsid w:val="00BE3FDF"/>
    <w:rsid w:val="00BE53CC"/>
    <w:rsid w:val="00BF56F6"/>
    <w:rsid w:val="00C218EA"/>
    <w:rsid w:val="00C2291B"/>
    <w:rsid w:val="00C25E43"/>
    <w:rsid w:val="00C27CAF"/>
    <w:rsid w:val="00C325EA"/>
    <w:rsid w:val="00C33913"/>
    <w:rsid w:val="00C346AA"/>
    <w:rsid w:val="00C40A20"/>
    <w:rsid w:val="00C4390D"/>
    <w:rsid w:val="00C45250"/>
    <w:rsid w:val="00C516D0"/>
    <w:rsid w:val="00C51D42"/>
    <w:rsid w:val="00C545B0"/>
    <w:rsid w:val="00C56031"/>
    <w:rsid w:val="00C5766A"/>
    <w:rsid w:val="00C66D75"/>
    <w:rsid w:val="00C70A64"/>
    <w:rsid w:val="00C85FBD"/>
    <w:rsid w:val="00C94570"/>
    <w:rsid w:val="00C96D37"/>
    <w:rsid w:val="00CB0C32"/>
    <w:rsid w:val="00CB5DDA"/>
    <w:rsid w:val="00CC038A"/>
    <w:rsid w:val="00CC2049"/>
    <w:rsid w:val="00CD1770"/>
    <w:rsid w:val="00CD1DF4"/>
    <w:rsid w:val="00CD4098"/>
    <w:rsid w:val="00CD6468"/>
    <w:rsid w:val="00CD6DA8"/>
    <w:rsid w:val="00CE20B6"/>
    <w:rsid w:val="00CE3821"/>
    <w:rsid w:val="00CE3C6C"/>
    <w:rsid w:val="00CE4559"/>
    <w:rsid w:val="00CE5FDA"/>
    <w:rsid w:val="00CE799C"/>
    <w:rsid w:val="00CF32FC"/>
    <w:rsid w:val="00CF7909"/>
    <w:rsid w:val="00D125F0"/>
    <w:rsid w:val="00D173A7"/>
    <w:rsid w:val="00D2125F"/>
    <w:rsid w:val="00D23D90"/>
    <w:rsid w:val="00D24693"/>
    <w:rsid w:val="00D2665E"/>
    <w:rsid w:val="00D26D11"/>
    <w:rsid w:val="00D33533"/>
    <w:rsid w:val="00D429BB"/>
    <w:rsid w:val="00D502EE"/>
    <w:rsid w:val="00D53F75"/>
    <w:rsid w:val="00D55D9A"/>
    <w:rsid w:val="00D55EF8"/>
    <w:rsid w:val="00D65753"/>
    <w:rsid w:val="00D67094"/>
    <w:rsid w:val="00D70EA1"/>
    <w:rsid w:val="00D82742"/>
    <w:rsid w:val="00D86627"/>
    <w:rsid w:val="00D912FC"/>
    <w:rsid w:val="00D91B55"/>
    <w:rsid w:val="00DA1EB4"/>
    <w:rsid w:val="00DB18A6"/>
    <w:rsid w:val="00DB2381"/>
    <w:rsid w:val="00DB5208"/>
    <w:rsid w:val="00DC0575"/>
    <w:rsid w:val="00DC5418"/>
    <w:rsid w:val="00DD3E9E"/>
    <w:rsid w:val="00DE0293"/>
    <w:rsid w:val="00DE23A1"/>
    <w:rsid w:val="00DE38DE"/>
    <w:rsid w:val="00DF1F8D"/>
    <w:rsid w:val="00DF3DBE"/>
    <w:rsid w:val="00DF4059"/>
    <w:rsid w:val="00E15D17"/>
    <w:rsid w:val="00E24256"/>
    <w:rsid w:val="00E243A6"/>
    <w:rsid w:val="00E251FF"/>
    <w:rsid w:val="00E27C7D"/>
    <w:rsid w:val="00E34CAD"/>
    <w:rsid w:val="00E3702A"/>
    <w:rsid w:val="00E37979"/>
    <w:rsid w:val="00E41A76"/>
    <w:rsid w:val="00E447A4"/>
    <w:rsid w:val="00E45CA5"/>
    <w:rsid w:val="00E606DB"/>
    <w:rsid w:val="00E60E61"/>
    <w:rsid w:val="00E630DD"/>
    <w:rsid w:val="00E6540C"/>
    <w:rsid w:val="00E659B1"/>
    <w:rsid w:val="00E74F6D"/>
    <w:rsid w:val="00E94724"/>
    <w:rsid w:val="00EA0677"/>
    <w:rsid w:val="00EA1C5D"/>
    <w:rsid w:val="00EA2A79"/>
    <w:rsid w:val="00EA49BB"/>
    <w:rsid w:val="00EB24FB"/>
    <w:rsid w:val="00EC2B5F"/>
    <w:rsid w:val="00ED3B9F"/>
    <w:rsid w:val="00ED5320"/>
    <w:rsid w:val="00EE747A"/>
    <w:rsid w:val="00EF0AE4"/>
    <w:rsid w:val="00F20233"/>
    <w:rsid w:val="00F21DA5"/>
    <w:rsid w:val="00F24D92"/>
    <w:rsid w:val="00F274F3"/>
    <w:rsid w:val="00F41A6F"/>
    <w:rsid w:val="00F435FF"/>
    <w:rsid w:val="00F50E1F"/>
    <w:rsid w:val="00F52789"/>
    <w:rsid w:val="00F8333E"/>
    <w:rsid w:val="00F87BC1"/>
    <w:rsid w:val="00F94710"/>
    <w:rsid w:val="00F94760"/>
    <w:rsid w:val="00F95929"/>
    <w:rsid w:val="00FA459E"/>
    <w:rsid w:val="00FA61F5"/>
    <w:rsid w:val="00FB34E4"/>
    <w:rsid w:val="00FB7416"/>
    <w:rsid w:val="00FD5C0C"/>
    <w:rsid w:val="00FE3459"/>
    <w:rsid w:val="00FE6935"/>
    <w:rsid w:val="00FF089C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3428E"/>
  <w15:docId w15:val="{960C64CB-CD39-46F2-BD51-E26B3DAF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23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357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346A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Corpsdetexte2Car">
    <w:name w:val="Corps de texte 2 C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En-tteCar">
    <w:name w:val="En-tête C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PieddepageCar">
    <w:name w:val="Pied de page Car"/>
    <w:rPr>
      <w:rFonts w:ascii="Calibri" w:eastAsia="Calibri" w:hAnsi="Calibri" w:cs="Calibri"/>
      <w:sz w:val="22"/>
      <w:szCs w:val="22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8D79FB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400A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C346AA"/>
    <w:rPr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C346AA"/>
    <w:rPr>
      <w:b/>
      <w:bCs/>
    </w:rPr>
  </w:style>
  <w:style w:type="paragraph" w:customStyle="1" w:styleId="py-4">
    <w:name w:val="py-4"/>
    <w:basedOn w:val="Normal"/>
    <w:rsid w:val="00C346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373F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F1AD5"/>
    <w:pPr>
      <w:ind w:left="720"/>
      <w:contextualSpacing/>
    </w:pPr>
  </w:style>
  <w:style w:type="paragraph" w:customStyle="1" w:styleId="song-part">
    <w:name w:val="song-part"/>
    <w:basedOn w:val="Normal"/>
    <w:rsid w:val="004423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574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rxerq">
    <w:name w:val="rxerq"/>
    <w:basedOn w:val="Policepardfaut"/>
    <w:rsid w:val="0098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6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2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92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lmA_297mk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o6LjApYXx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AAA5-755B-445A-9B26-7DCEBB2F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Christine</cp:lastModifiedBy>
  <cp:revision>14</cp:revision>
  <cp:lastPrinted>2024-04-02T07:01:00Z</cp:lastPrinted>
  <dcterms:created xsi:type="dcterms:W3CDTF">2024-10-07T08:35:00Z</dcterms:created>
  <dcterms:modified xsi:type="dcterms:W3CDTF">2024-10-08T17:05:00Z</dcterms:modified>
</cp:coreProperties>
</file>