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6600" w14:textId="77777777" w:rsidR="00301E2E" w:rsidRDefault="00301E2E" w:rsidP="00800CA7">
      <w:pPr>
        <w:tabs>
          <w:tab w:val="left" w:pos="1985"/>
        </w:tabs>
        <w:spacing w:line="240" w:lineRule="auto"/>
        <w:ind w:left="-426"/>
        <w:rPr>
          <w:smallCaps/>
          <w:sz w:val="36"/>
          <w:szCs w:val="36"/>
        </w:rPr>
      </w:pPr>
      <w:r w:rsidRPr="00301E2E">
        <w:rPr>
          <w:smallCaps/>
          <w:noProof/>
          <w:sz w:val="36"/>
          <w:szCs w:val="36"/>
        </w:rPr>
        <w:drawing>
          <wp:anchor distT="0" distB="0" distL="114300" distR="114300" simplePos="0" relativeHeight="251658240" behindDoc="1" locked="0" layoutInCell="1" allowOverlap="1" wp14:anchorId="3AF06742" wp14:editId="1DAD1805">
            <wp:simplePos x="0" y="0"/>
            <wp:positionH relativeFrom="column">
              <wp:posOffset>4900930</wp:posOffset>
            </wp:positionH>
            <wp:positionV relativeFrom="paragraph">
              <wp:posOffset>0</wp:posOffset>
            </wp:positionV>
            <wp:extent cx="1266825" cy="1320800"/>
            <wp:effectExtent l="0" t="0" r="9525" b="0"/>
            <wp:wrapTight wrapText="bothSides">
              <wp:wrapPolygon edited="0">
                <wp:start x="0" y="0"/>
                <wp:lineTo x="0" y="21185"/>
                <wp:lineTo x="21438" y="21185"/>
                <wp:lineTo x="21438" y="0"/>
                <wp:lineTo x="0" y="0"/>
              </wp:wrapPolygon>
            </wp:wrapTight>
            <wp:docPr id="6981707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320800"/>
                    </a:xfrm>
                    <a:prstGeom prst="rect">
                      <a:avLst/>
                    </a:prstGeom>
                    <a:noFill/>
                  </pic:spPr>
                </pic:pic>
              </a:graphicData>
            </a:graphic>
            <wp14:sizeRelH relativeFrom="page">
              <wp14:pctWidth>0</wp14:pctWidth>
            </wp14:sizeRelH>
            <wp14:sizeRelV relativeFrom="page">
              <wp14:pctHeight>0</wp14:pctHeight>
            </wp14:sizeRelV>
          </wp:anchor>
        </w:drawing>
      </w:r>
      <w:r w:rsidR="00800CA7" w:rsidRPr="00301E2E">
        <w:rPr>
          <w:smallCaps/>
          <w:sz w:val="36"/>
          <w:szCs w:val="36"/>
        </w:rPr>
        <w:t xml:space="preserve">Messe du </w:t>
      </w:r>
      <w:r w:rsidRPr="00301E2E">
        <w:rPr>
          <w:smallCaps/>
          <w:sz w:val="36"/>
          <w:szCs w:val="36"/>
        </w:rPr>
        <w:t>2</w:t>
      </w:r>
      <w:r w:rsidR="00800CA7" w:rsidRPr="00301E2E">
        <w:rPr>
          <w:smallCaps/>
          <w:sz w:val="36"/>
          <w:szCs w:val="36"/>
        </w:rPr>
        <w:t xml:space="preserve">ème Dimanche </w:t>
      </w:r>
      <w:r w:rsidRPr="00301E2E">
        <w:rPr>
          <w:smallCaps/>
          <w:sz w:val="36"/>
          <w:szCs w:val="36"/>
        </w:rPr>
        <w:t xml:space="preserve">de l’« Avent </w:t>
      </w:r>
      <w:r w:rsidR="00800CA7" w:rsidRPr="00301E2E">
        <w:rPr>
          <w:smallCaps/>
          <w:sz w:val="36"/>
          <w:szCs w:val="36"/>
        </w:rPr>
        <w:t xml:space="preserve">  </w:t>
      </w:r>
    </w:p>
    <w:p w14:paraId="0EF90A43" w14:textId="00CEC466" w:rsidR="00800CA7" w:rsidRDefault="00561FEC" w:rsidP="00800CA7">
      <w:pPr>
        <w:tabs>
          <w:tab w:val="left" w:pos="1985"/>
        </w:tabs>
        <w:spacing w:line="240" w:lineRule="auto"/>
        <w:ind w:left="-426"/>
        <w:rPr>
          <w:smallCaps/>
          <w:sz w:val="36"/>
          <w:szCs w:val="36"/>
        </w:rPr>
      </w:pPr>
      <w:r>
        <w:rPr>
          <w:noProof/>
        </w:rPr>
        <mc:AlternateContent>
          <mc:Choice Requires="wps">
            <w:drawing>
              <wp:anchor distT="0" distB="0" distL="114300" distR="114300" simplePos="0" relativeHeight="251661312" behindDoc="0" locked="0" layoutInCell="1" allowOverlap="1" wp14:anchorId="2EA6AA2B" wp14:editId="4CC26BA0">
                <wp:simplePos x="0" y="0"/>
                <wp:positionH relativeFrom="column">
                  <wp:posOffset>376555</wp:posOffset>
                </wp:positionH>
                <wp:positionV relativeFrom="paragraph">
                  <wp:posOffset>281305</wp:posOffset>
                </wp:positionV>
                <wp:extent cx="390525" cy="409575"/>
                <wp:effectExtent l="0" t="0" r="0" b="0"/>
                <wp:wrapNone/>
                <wp:docPr id="222443346" name="Zone de texte 1"/>
                <wp:cNvGraphicFramePr/>
                <a:graphic xmlns:a="http://schemas.openxmlformats.org/drawingml/2006/main">
                  <a:graphicData uri="http://schemas.microsoft.com/office/word/2010/wordprocessingShape">
                    <wps:wsp>
                      <wps:cNvSpPr txBox="1"/>
                      <wps:spPr>
                        <a:xfrm>
                          <a:off x="0" y="0"/>
                          <a:ext cx="390525" cy="409575"/>
                        </a:xfrm>
                        <a:prstGeom prst="rect">
                          <a:avLst/>
                        </a:prstGeom>
                        <a:noFill/>
                        <a:ln>
                          <a:noFill/>
                        </a:ln>
                      </wps:spPr>
                      <wps:txbx>
                        <w:txbxContent>
                          <w:p w14:paraId="0C9CCBE2" w14:textId="26E93A6F" w:rsidR="00561FEC" w:rsidRPr="00561FEC" w:rsidRDefault="00561FEC" w:rsidP="00561FEC">
                            <w:pPr>
                              <w:tabs>
                                <w:tab w:val="left" w:pos="1985"/>
                              </w:tabs>
                              <w:spacing w:line="240" w:lineRule="auto"/>
                              <w:ind w:left="-426"/>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EA6AA2B" id="_x0000_t202" coordsize="21600,21600" o:spt="202" path="m,l,21600r21600,l21600,xe">
                <v:stroke joinstyle="miter"/>
                <v:path gradientshapeok="t" o:connecttype="rect"/>
              </v:shapetype>
              <v:shape id="Zone de texte 1" o:spid="_x0000_s1026" type="#_x0000_t202" style="position:absolute;left:0;text-align:left;margin-left:29.65pt;margin-top:22.15pt;width:30.75pt;height:32.2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" filled="f" stroked="f">
                <v:textbox style="mso-fit-shape-to-text:t">
                  <w:txbxContent>
                    <w:p w14:paraId="0C9CCBE2" w14:textId="26E93A6F" w:rsidR="00561FEC" w:rsidRPr="00561FEC" w:rsidRDefault="00561FEC" w:rsidP="00561FEC">
                      <w:pPr>
                        <w:tabs>
                          <w:tab w:val="left" w:pos="1985"/>
                        </w:tabs>
                        <w:spacing w:line="240" w:lineRule="auto"/>
                        <w:ind w:left="-426"/>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Pr>
          <w:smallCaps/>
          <w:noProof/>
          <w:sz w:val="36"/>
          <w:szCs w:val="36"/>
        </w:rPr>
        <mc:AlternateContent>
          <mc:Choice Requires="wps">
            <w:drawing>
              <wp:anchor distT="0" distB="0" distL="114300" distR="114300" simplePos="0" relativeHeight="251659264" behindDoc="0" locked="0" layoutInCell="1" allowOverlap="1" wp14:anchorId="53A64012" wp14:editId="6904D631">
                <wp:simplePos x="0" y="0"/>
                <wp:positionH relativeFrom="column">
                  <wp:posOffset>223520</wp:posOffset>
                </wp:positionH>
                <wp:positionV relativeFrom="paragraph">
                  <wp:posOffset>386080</wp:posOffset>
                </wp:positionV>
                <wp:extent cx="390525" cy="409575"/>
                <wp:effectExtent l="19050" t="19050" r="47625" b="28575"/>
                <wp:wrapNone/>
                <wp:docPr id="863456678" name="Triangle isocèle 1"/>
                <wp:cNvGraphicFramePr/>
                <a:graphic xmlns:a="http://schemas.openxmlformats.org/drawingml/2006/main">
                  <a:graphicData uri="http://schemas.microsoft.com/office/word/2010/wordprocessingShape">
                    <wps:wsp>
                      <wps:cNvSpPr/>
                      <wps:spPr>
                        <a:xfrm>
                          <a:off x="0" y="0"/>
                          <a:ext cx="390525" cy="409575"/>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13D8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17.6pt;margin-top:30.4pt;width:30.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" fillcolor="#4472c4 [3204]" strokecolor="#09101d [484]" strokeweight="1pt"/>
            </w:pict>
          </mc:Fallback>
        </mc:AlternateContent>
      </w:r>
      <w:r w:rsidR="00800CA7" w:rsidRPr="00301E2E">
        <w:rPr>
          <w:smallCaps/>
          <w:sz w:val="36"/>
          <w:szCs w:val="36"/>
        </w:rPr>
        <w:t xml:space="preserve"> </w:t>
      </w:r>
      <w:r w:rsidR="00301E2E">
        <w:rPr>
          <w:smallCaps/>
          <w:sz w:val="36"/>
          <w:szCs w:val="36"/>
        </w:rPr>
        <w:t xml:space="preserve">messe de 9H30, 18H </w:t>
      </w:r>
      <w:r w:rsidR="00800CA7" w:rsidRPr="00301E2E">
        <w:rPr>
          <w:smallCaps/>
          <w:sz w:val="36"/>
          <w:szCs w:val="36"/>
        </w:rPr>
        <w:t xml:space="preserve">    </w:t>
      </w:r>
    </w:p>
    <w:p w14:paraId="470D8620" w14:textId="21046E7D" w:rsidR="00464D85" w:rsidRPr="00301E2E" w:rsidRDefault="00561FEC" w:rsidP="00800CA7">
      <w:pPr>
        <w:tabs>
          <w:tab w:val="left" w:pos="1985"/>
        </w:tabs>
        <w:spacing w:line="240" w:lineRule="auto"/>
        <w:ind w:left="-426"/>
        <w:rPr>
          <w:sz w:val="36"/>
          <w:szCs w:val="36"/>
        </w:rPr>
      </w:pPr>
      <w:r>
        <w:rPr>
          <w:smallCaps/>
          <w:sz w:val="36"/>
          <w:szCs w:val="36"/>
        </w:rPr>
        <w:t xml:space="preserve">                              </w:t>
      </w:r>
      <w:r w:rsidR="00464D85">
        <w:rPr>
          <w:smallCaps/>
          <w:sz w:val="36"/>
          <w:szCs w:val="36"/>
        </w:rPr>
        <w:t xml:space="preserve">à 11h Profession de foi </w:t>
      </w:r>
    </w:p>
    <w:p w14:paraId="030B691C" w14:textId="07FE5AFF" w:rsidR="00800CA7" w:rsidRDefault="00800CA7" w:rsidP="00800CA7">
      <w:pPr>
        <w:tabs>
          <w:tab w:val="left" w:pos="1985"/>
        </w:tabs>
        <w:spacing w:line="240" w:lineRule="auto"/>
        <w:ind w:left="-709" w:right="1"/>
      </w:pPr>
    </w:p>
    <w:tbl>
      <w:tblPr>
        <w:tblW w:w="10382" w:type="dxa"/>
        <w:tblInd w:w="-606" w:type="dxa"/>
        <w:tblLayout w:type="fixed"/>
        <w:tblLook w:val="0000" w:firstRow="0" w:lastRow="0" w:firstColumn="0" w:lastColumn="0" w:noHBand="0" w:noVBand="0"/>
      </w:tblPr>
      <w:tblGrid>
        <w:gridCol w:w="1809"/>
        <w:gridCol w:w="6730"/>
        <w:gridCol w:w="1843"/>
      </w:tblGrid>
      <w:tr w:rsidR="00800CA7" w14:paraId="1B8A5F6B" w14:textId="77777777" w:rsidTr="003D5A24">
        <w:tc>
          <w:tcPr>
            <w:tcW w:w="10382" w:type="dxa"/>
            <w:gridSpan w:val="3"/>
            <w:tcBorders>
              <w:top w:val="single" w:sz="4" w:space="0" w:color="808080"/>
              <w:left w:val="single" w:sz="4" w:space="0" w:color="808080"/>
              <w:bottom w:val="single" w:sz="4" w:space="0" w:color="808080"/>
              <w:right w:val="single" w:sz="4" w:space="0" w:color="808080"/>
            </w:tcBorders>
            <w:shd w:val="clear" w:color="auto" w:fill="E5B8B7"/>
            <w:vAlign w:val="center"/>
          </w:tcPr>
          <w:p w14:paraId="67CC168F" w14:textId="0194DFC0" w:rsidR="00800CA7" w:rsidRDefault="00800CA7" w:rsidP="00737F28">
            <w:pPr>
              <w:spacing w:after="0"/>
            </w:pPr>
            <w:r>
              <w:rPr>
                <w:b/>
                <w:sz w:val="28"/>
                <w:szCs w:val="28"/>
              </w:rPr>
              <w:t>ENTRÉE DANS LA CÉLÉBRATION</w:t>
            </w:r>
          </w:p>
        </w:tc>
      </w:tr>
      <w:tr w:rsidR="00800CA7" w14:paraId="4C6A914C" w14:textId="77777777" w:rsidTr="003D5A24">
        <w:tc>
          <w:tcPr>
            <w:tcW w:w="1809" w:type="dxa"/>
            <w:tcBorders>
              <w:top w:val="single" w:sz="4" w:space="0" w:color="808080"/>
              <w:left w:val="single" w:sz="4" w:space="0" w:color="808080"/>
              <w:bottom w:val="single" w:sz="4" w:space="0" w:color="808080"/>
            </w:tcBorders>
          </w:tcPr>
          <w:p w14:paraId="267B52D4" w14:textId="77777777" w:rsidR="00800CA7" w:rsidRDefault="00800CA7" w:rsidP="00737F28">
            <w:pPr>
              <w:spacing w:after="0" w:line="240" w:lineRule="auto"/>
              <w:jc w:val="center"/>
            </w:pPr>
            <w:r>
              <w:rPr>
                <w:b/>
                <w:smallCaps/>
                <w:sz w:val="24"/>
                <w:szCs w:val="24"/>
              </w:rPr>
              <w:t>Chant d’entrée</w:t>
            </w:r>
          </w:p>
        </w:tc>
        <w:tc>
          <w:tcPr>
            <w:tcW w:w="6730" w:type="dxa"/>
            <w:tcBorders>
              <w:top w:val="single" w:sz="4" w:space="0" w:color="808080"/>
              <w:left w:val="single" w:sz="4" w:space="0" w:color="808080"/>
              <w:bottom w:val="single" w:sz="4" w:space="0" w:color="808080"/>
            </w:tcBorders>
          </w:tcPr>
          <w:p w14:paraId="64256961" w14:textId="31A1E954" w:rsidR="00800CA7" w:rsidRPr="005B6ADF" w:rsidRDefault="005B6ADF" w:rsidP="00737F28">
            <w:pPr>
              <w:spacing w:after="0" w:line="240" w:lineRule="auto"/>
              <w:rPr>
                <w:b/>
                <w:bCs/>
                <w:sz w:val="28"/>
                <w:szCs w:val="28"/>
              </w:rPr>
            </w:pPr>
            <w:r>
              <w:rPr>
                <w:b/>
                <w:bCs/>
                <w:sz w:val="28"/>
                <w:szCs w:val="28"/>
              </w:rPr>
              <w:t xml:space="preserve">Aube nouvelle </w:t>
            </w:r>
          </w:p>
        </w:tc>
        <w:tc>
          <w:tcPr>
            <w:tcW w:w="1843" w:type="dxa"/>
            <w:tcBorders>
              <w:top w:val="single" w:sz="4" w:space="0" w:color="808080"/>
              <w:left w:val="single" w:sz="4" w:space="0" w:color="808080"/>
              <w:bottom w:val="single" w:sz="4" w:space="0" w:color="808080"/>
              <w:right w:val="single" w:sz="4" w:space="0" w:color="808080"/>
            </w:tcBorders>
          </w:tcPr>
          <w:p w14:paraId="1BEF750F" w14:textId="7EABAC4A" w:rsidR="00800CA7" w:rsidRDefault="00800CA7" w:rsidP="00737F28">
            <w:pPr>
              <w:spacing w:after="0" w:line="240" w:lineRule="auto"/>
              <w:jc w:val="center"/>
            </w:pPr>
          </w:p>
        </w:tc>
      </w:tr>
      <w:tr w:rsidR="00161738" w14:paraId="2A4B16D6" w14:textId="77777777" w:rsidTr="0051415D">
        <w:trPr>
          <w:trHeight w:val="1020"/>
        </w:trPr>
        <w:tc>
          <w:tcPr>
            <w:tcW w:w="1809" w:type="dxa"/>
            <w:tcBorders>
              <w:top w:val="single" w:sz="4" w:space="0" w:color="808080"/>
              <w:left w:val="single" w:sz="4" w:space="0" w:color="808080"/>
              <w:bottom w:val="single" w:sz="4" w:space="0" w:color="808080"/>
            </w:tcBorders>
          </w:tcPr>
          <w:p w14:paraId="2F54EA13" w14:textId="77777777" w:rsidR="00161738" w:rsidRDefault="00161738" w:rsidP="00737F28">
            <w:pPr>
              <w:spacing w:after="0" w:line="240" w:lineRule="auto"/>
              <w:jc w:val="center"/>
            </w:pPr>
            <w:r>
              <w:rPr>
                <w:b/>
                <w:smallCaps/>
                <w:sz w:val="24"/>
                <w:szCs w:val="24"/>
              </w:rPr>
              <w:t>Mot d’accueil</w:t>
            </w:r>
          </w:p>
        </w:tc>
        <w:tc>
          <w:tcPr>
            <w:tcW w:w="8573" w:type="dxa"/>
            <w:gridSpan w:val="2"/>
            <w:tcBorders>
              <w:top w:val="single" w:sz="4" w:space="0" w:color="808080"/>
              <w:left w:val="single" w:sz="4" w:space="0" w:color="808080"/>
              <w:bottom w:val="single" w:sz="4" w:space="0" w:color="808080"/>
              <w:right w:val="single" w:sz="4" w:space="0" w:color="808080"/>
            </w:tcBorders>
          </w:tcPr>
          <w:p w14:paraId="4174DA04" w14:textId="77777777" w:rsidR="00161738" w:rsidRPr="00301E2E" w:rsidRDefault="00161738" w:rsidP="00301E2E">
            <w:pPr>
              <w:pStyle w:val="Corpsdetexte21"/>
              <w:tabs>
                <w:tab w:val="left" w:pos="6194"/>
              </w:tabs>
              <w:ind w:right="317"/>
              <w:rPr>
                <w:rFonts w:ascii="Tahoma" w:hAnsi="Tahoma"/>
                <w:b/>
                <w:bCs/>
                <w:i/>
                <w:iCs/>
                <w:color w:val="EE0000"/>
                <w:sz w:val="28"/>
                <w:szCs w:val="28"/>
              </w:rPr>
            </w:pPr>
            <w:r w:rsidRPr="00301E2E">
              <w:rPr>
                <w:rFonts w:ascii="Tahoma" w:hAnsi="Tahoma"/>
                <w:i/>
                <w:iCs/>
                <w:color w:val="EE0000"/>
                <w:sz w:val="28"/>
                <w:szCs w:val="28"/>
              </w:rPr>
              <w:t>Sur notre route de l’Avent, une voix se fait entendre : « préparez le chemin du Seigneur, rendez droits ses sentiers ». pendant deux dimanches, nous nous laissons interpeller par Jean Baptiste, comme les foules au bord du Jourdain. Sa voix, entendue il y a deux mille ans par ceux qui cherchaient un sens à leur vie retentit encore aujourd’hui à nos oreilles. Laissons-nous provoquer par ses paroles, comme par celles du prophète Isaïe et de l’apôtre Paul. Préparons au Seigneur un chemin de justice et de paix.</w:t>
            </w:r>
          </w:p>
          <w:p w14:paraId="340476B7" w14:textId="0B225AF6" w:rsidR="00161738" w:rsidRDefault="00161738" w:rsidP="00737F28">
            <w:pPr>
              <w:spacing w:after="0" w:line="240" w:lineRule="auto"/>
              <w:jc w:val="center"/>
            </w:pPr>
          </w:p>
        </w:tc>
      </w:tr>
      <w:tr w:rsidR="00F36F7C" w14:paraId="4D6DC1C2" w14:textId="77777777" w:rsidTr="009116B4">
        <w:tc>
          <w:tcPr>
            <w:tcW w:w="1809" w:type="dxa"/>
            <w:tcBorders>
              <w:top w:val="single" w:sz="4" w:space="0" w:color="808080"/>
              <w:left w:val="single" w:sz="4" w:space="0" w:color="808080"/>
              <w:bottom w:val="single" w:sz="4" w:space="0" w:color="808080"/>
            </w:tcBorders>
          </w:tcPr>
          <w:p w14:paraId="1DB7C6BE" w14:textId="77777777" w:rsidR="00F36F7C" w:rsidRDefault="00F36F7C" w:rsidP="00737F28">
            <w:pPr>
              <w:spacing w:after="0" w:line="240" w:lineRule="auto"/>
              <w:jc w:val="center"/>
            </w:pPr>
            <w:r>
              <w:rPr>
                <w:b/>
                <w:smallCaps/>
                <w:sz w:val="24"/>
                <w:szCs w:val="24"/>
              </w:rPr>
              <w:t>Préparation pénitentielle</w:t>
            </w:r>
          </w:p>
        </w:tc>
        <w:tc>
          <w:tcPr>
            <w:tcW w:w="8573" w:type="dxa"/>
            <w:gridSpan w:val="2"/>
            <w:tcBorders>
              <w:top w:val="single" w:sz="4" w:space="0" w:color="808080"/>
              <w:left w:val="single" w:sz="4" w:space="0" w:color="808080"/>
              <w:bottom w:val="single" w:sz="4" w:space="0" w:color="808080"/>
              <w:right w:val="single" w:sz="4" w:space="0" w:color="808080"/>
            </w:tcBorders>
          </w:tcPr>
          <w:p w14:paraId="3387AABF" w14:textId="77777777" w:rsidR="00F36F7C" w:rsidRPr="003D5A24" w:rsidRDefault="00F36F7C" w:rsidP="00737F28">
            <w:pPr>
              <w:spacing w:after="0" w:line="240" w:lineRule="auto"/>
              <w:rPr>
                <w:rFonts w:ascii="Arial" w:hAnsi="Arial" w:cs="Arial"/>
                <w:b/>
                <w:bCs/>
                <w:color w:val="EE0000"/>
                <w:sz w:val="28"/>
                <w:szCs w:val="28"/>
              </w:rPr>
            </w:pPr>
            <w:r w:rsidRPr="003D5A24">
              <w:rPr>
                <w:rFonts w:ascii="Arial" w:hAnsi="Arial" w:cs="Arial"/>
                <w:b/>
                <w:bCs/>
                <w:color w:val="EE0000"/>
                <w:sz w:val="28"/>
                <w:szCs w:val="28"/>
              </w:rPr>
              <w:t xml:space="preserve">Avec confiance, présentons nos sentiers tortueux au Seigneur et reconnaissons que nous sommes pécheurs. </w:t>
            </w:r>
          </w:p>
          <w:p w14:paraId="76AE280B" w14:textId="77777777" w:rsidR="00F36F7C" w:rsidRDefault="00F36F7C" w:rsidP="00737F28">
            <w:pPr>
              <w:spacing w:after="0" w:line="240" w:lineRule="auto"/>
            </w:pPr>
          </w:p>
          <w:p w14:paraId="124312DA" w14:textId="77777777" w:rsidR="00F36F7C" w:rsidRPr="003D5A24" w:rsidRDefault="00F36F7C" w:rsidP="00737F28">
            <w:pPr>
              <w:spacing w:after="0" w:line="240" w:lineRule="auto"/>
              <w:rPr>
                <w:b/>
                <w:bCs/>
                <w:sz w:val="28"/>
                <w:szCs w:val="28"/>
              </w:rPr>
            </w:pPr>
            <w:r w:rsidRPr="003D5A24">
              <w:rPr>
                <w:b/>
                <w:bCs/>
                <w:sz w:val="28"/>
                <w:szCs w:val="28"/>
              </w:rPr>
              <w:t>Seigneur Jésus, toi qui nous promets le royaume des Cieux, tu nous invites à la conversion. Béni sois-tu et prends pitié de nous</w:t>
            </w:r>
          </w:p>
          <w:p w14:paraId="3236FB8E" w14:textId="77777777" w:rsidR="00F36F7C" w:rsidRDefault="00F36F7C" w:rsidP="00737F28">
            <w:pPr>
              <w:spacing w:after="0" w:line="240" w:lineRule="auto"/>
            </w:pPr>
            <w:r w:rsidRPr="003D5A24">
              <w:t>. — Béni sois-tu et prends pitié de nous.</w:t>
            </w:r>
            <w:r>
              <w:rPr>
                <w:noProof/>
              </w:rPr>
              <w:t xml:space="preserve"> </w:t>
            </w:r>
            <w:r w:rsidRPr="003D63BC">
              <w:rPr>
                <w:noProof/>
              </w:rPr>
              <w:drawing>
                <wp:inline distT="0" distB="0" distL="0" distR="0" wp14:anchorId="02A80F2D" wp14:editId="7A453526">
                  <wp:extent cx="5229225" cy="866775"/>
                  <wp:effectExtent l="0" t="0" r="9525" b="9525"/>
                  <wp:docPr id="10158408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40866" name=""/>
                          <pic:cNvPicPr/>
                        </pic:nvPicPr>
                        <pic:blipFill rotWithShape="1">
                          <a:blip r:embed="rId8"/>
                          <a:srcRect l="-1" t="40609" r="30290" b="43913"/>
                          <a:stretch>
                            <a:fillRect/>
                          </a:stretch>
                        </pic:blipFill>
                        <pic:spPr bwMode="auto">
                          <a:xfrm>
                            <a:off x="0" y="0"/>
                            <a:ext cx="5266220" cy="872907"/>
                          </a:xfrm>
                          <a:prstGeom prst="rect">
                            <a:avLst/>
                          </a:prstGeom>
                          <a:ln>
                            <a:noFill/>
                          </a:ln>
                          <a:extLst>
                            <a:ext uri="{53640926-AAD7-44D8-BBD7-CCE9431645EC}">
                              <a14:shadowObscured xmlns:a14="http://schemas.microsoft.com/office/drawing/2010/main"/>
                            </a:ext>
                          </a:extLst>
                        </pic:spPr>
                      </pic:pic>
                    </a:graphicData>
                  </a:graphic>
                </wp:inline>
              </w:drawing>
            </w:r>
          </w:p>
          <w:p w14:paraId="025D3F92" w14:textId="77777777" w:rsidR="00F36F7C" w:rsidRDefault="00F36F7C" w:rsidP="00737F28">
            <w:pPr>
              <w:spacing w:after="0" w:line="240" w:lineRule="auto"/>
            </w:pPr>
          </w:p>
          <w:p w14:paraId="4E5C745E" w14:textId="77777777" w:rsidR="00F36F7C" w:rsidRPr="003D5A24" w:rsidRDefault="00F36F7C" w:rsidP="00737F28">
            <w:pPr>
              <w:spacing w:after="0" w:line="240" w:lineRule="auto"/>
              <w:rPr>
                <w:b/>
                <w:bCs/>
                <w:sz w:val="28"/>
                <w:szCs w:val="28"/>
              </w:rPr>
            </w:pPr>
            <w:r w:rsidRPr="003D5A24">
              <w:t xml:space="preserve"> </w:t>
            </w:r>
            <w:r w:rsidRPr="003D5A24">
              <w:rPr>
                <w:b/>
                <w:bCs/>
                <w:sz w:val="28"/>
                <w:szCs w:val="28"/>
              </w:rPr>
              <w:t xml:space="preserve">Ô Christ, toi qui rends droits les sentiers, tu nous appelles à préparer les chemins de la Bonne Nouvelle. Béni sois-tu et prends pitié de nous. </w:t>
            </w:r>
          </w:p>
          <w:p w14:paraId="4BE91A0F" w14:textId="77777777" w:rsidR="00F36F7C" w:rsidRDefault="00F36F7C" w:rsidP="00737F28">
            <w:pPr>
              <w:spacing w:after="0" w:line="240" w:lineRule="auto"/>
            </w:pPr>
            <w:r w:rsidRPr="003D5A24">
              <w:t>— Béni sois-tu et prends pitié de nous.</w:t>
            </w:r>
          </w:p>
          <w:p w14:paraId="48998F1C" w14:textId="77777777" w:rsidR="00F36F7C" w:rsidRDefault="00F36F7C" w:rsidP="00737F28">
            <w:pPr>
              <w:spacing w:after="0" w:line="240" w:lineRule="auto"/>
            </w:pPr>
          </w:p>
          <w:p w14:paraId="461400F6" w14:textId="77777777" w:rsidR="00F36F7C" w:rsidRPr="003D5A24" w:rsidRDefault="00F36F7C" w:rsidP="003D5A24">
            <w:pPr>
              <w:spacing w:after="0" w:line="240" w:lineRule="auto"/>
              <w:rPr>
                <w:b/>
                <w:bCs/>
                <w:sz w:val="28"/>
                <w:szCs w:val="28"/>
              </w:rPr>
            </w:pPr>
            <w:r w:rsidRPr="003D5A24">
              <w:t xml:space="preserve"> </w:t>
            </w:r>
            <w:r w:rsidRPr="003D5A24">
              <w:rPr>
                <w:b/>
                <w:bCs/>
                <w:sz w:val="28"/>
                <w:szCs w:val="28"/>
              </w:rPr>
              <w:t xml:space="preserve">Seigneur, toi qui gouvernes ton peuple avec justice, tu nous demandes de nous accueillir les uns les autres.  Béni sois-tu et prends pitié de nous. </w:t>
            </w:r>
          </w:p>
          <w:p w14:paraId="0875A467" w14:textId="77777777" w:rsidR="00F36F7C" w:rsidRDefault="00F36F7C" w:rsidP="003D5A24">
            <w:pPr>
              <w:spacing w:after="0" w:line="240" w:lineRule="auto"/>
            </w:pPr>
            <w:r w:rsidRPr="003D5A24">
              <w:t xml:space="preserve">— Béni sois-tu et prends pitié de nous. </w:t>
            </w:r>
          </w:p>
          <w:p w14:paraId="2430BE63" w14:textId="77777777" w:rsidR="00F36F7C" w:rsidRDefault="00F36F7C" w:rsidP="003D5A24">
            <w:pPr>
              <w:spacing w:after="0" w:line="240" w:lineRule="auto"/>
            </w:pPr>
          </w:p>
          <w:p w14:paraId="1D72853A" w14:textId="7D04B3ED" w:rsidR="00F36F7C" w:rsidRDefault="00F36F7C" w:rsidP="00737F28">
            <w:pPr>
              <w:spacing w:after="0" w:line="240" w:lineRule="auto"/>
              <w:jc w:val="center"/>
            </w:pPr>
            <w:r w:rsidRPr="003D5A24">
              <w:rPr>
                <w:rFonts w:ascii="Arial" w:hAnsi="Arial" w:cs="Arial"/>
                <w:b/>
                <w:bCs/>
                <w:color w:val="EE0000"/>
                <w:sz w:val="28"/>
                <w:szCs w:val="28"/>
              </w:rPr>
              <w:t>Que Dieu tout-puissant nous fasse miséricorde ; qu’il nous pardonne nos péchés et nous conduise à la vie éternelle.</w:t>
            </w:r>
            <w:r w:rsidRPr="003D5A24">
              <w:rPr>
                <w:color w:val="EE0000"/>
              </w:rPr>
              <w:t xml:space="preserve"> </w:t>
            </w:r>
            <w:r w:rsidRPr="003D5A24">
              <w:t>— Amen.</w:t>
            </w:r>
          </w:p>
        </w:tc>
      </w:tr>
      <w:tr w:rsidR="00800CA7" w14:paraId="17724B88" w14:textId="77777777" w:rsidTr="003D5A24">
        <w:tc>
          <w:tcPr>
            <w:tcW w:w="1809" w:type="dxa"/>
            <w:tcBorders>
              <w:top w:val="single" w:sz="4" w:space="0" w:color="808080"/>
              <w:left w:val="single" w:sz="4" w:space="0" w:color="808080"/>
              <w:bottom w:val="single" w:sz="4" w:space="0" w:color="808080"/>
            </w:tcBorders>
          </w:tcPr>
          <w:p w14:paraId="1EFDDC19" w14:textId="77777777" w:rsidR="00800CA7" w:rsidRDefault="00800CA7" w:rsidP="00737F28">
            <w:pPr>
              <w:spacing w:after="0" w:line="240" w:lineRule="auto"/>
              <w:jc w:val="center"/>
            </w:pPr>
            <w:r>
              <w:rPr>
                <w:b/>
                <w:smallCaps/>
                <w:sz w:val="24"/>
                <w:szCs w:val="24"/>
              </w:rPr>
              <w:t>Prière d’ouverture</w:t>
            </w:r>
          </w:p>
        </w:tc>
        <w:tc>
          <w:tcPr>
            <w:tcW w:w="6730" w:type="dxa"/>
            <w:tcBorders>
              <w:top w:val="single" w:sz="4" w:space="0" w:color="808080"/>
              <w:left w:val="single" w:sz="4" w:space="0" w:color="808080"/>
              <w:bottom w:val="single" w:sz="4" w:space="0" w:color="808080"/>
            </w:tcBorders>
          </w:tcPr>
          <w:p w14:paraId="0BF1605C" w14:textId="162EB0FC" w:rsidR="00800CA7" w:rsidRDefault="003D5A24" w:rsidP="00737F28">
            <w:pPr>
              <w:snapToGrid w:val="0"/>
              <w:spacing w:after="0" w:line="240" w:lineRule="auto"/>
              <w:jc w:val="center"/>
              <w:rPr>
                <w:b/>
                <w:smallCaps/>
                <w:color w:val="943634"/>
                <w:sz w:val="24"/>
                <w:szCs w:val="24"/>
              </w:rPr>
            </w:pPr>
            <w:r>
              <w:rPr>
                <w:b/>
                <w:smallCaps/>
                <w:color w:val="943634"/>
                <w:sz w:val="24"/>
                <w:szCs w:val="24"/>
              </w:rPr>
              <w:t xml:space="preserve">missel romain </w:t>
            </w:r>
          </w:p>
        </w:tc>
        <w:tc>
          <w:tcPr>
            <w:tcW w:w="1843" w:type="dxa"/>
            <w:tcBorders>
              <w:top w:val="single" w:sz="4" w:space="0" w:color="808080"/>
              <w:left w:val="single" w:sz="4" w:space="0" w:color="808080"/>
              <w:bottom w:val="single" w:sz="4" w:space="0" w:color="808080"/>
              <w:right w:val="single" w:sz="4" w:space="0" w:color="808080"/>
            </w:tcBorders>
          </w:tcPr>
          <w:p w14:paraId="460A6284" w14:textId="77777777" w:rsidR="00800CA7" w:rsidRDefault="00800CA7" w:rsidP="00737F28">
            <w:pPr>
              <w:spacing w:after="0" w:line="240" w:lineRule="auto"/>
              <w:jc w:val="center"/>
            </w:pPr>
            <w:r>
              <w:rPr>
                <w:color w:val="943634"/>
                <w:sz w:val="24"/>
                <w:szCs w:val="24"/>
              </w:rPr>
              <w:t>Président</w:t>
            </w:r>
          </w:p>
        </w:tc>
      </w:tr>
      <w:tr w:rsidR="00800CA7" w14:paraId="1DE23B4D" w14:textId="77777777" w:rsidTr="003D5A24">
        <w:tc>
          <w:tcPr>
            <w:tcW w:w="10382" w:type="dxa"/>
            <w:gridSpan w:val="3"/>
            <w:tcBorders>
              <w:top w:val="single" w:sz="4" w:space="0" w:color="808080"/>
              <w:left w:val="single" w:sz="4" w:space="0" w:color="808080"/>
              <w:bottom w:val="single" w:sz="4" w:space="0" w:color="808080"/>
              <w:right w:val="single" w:sz="4" w:space="0" w:color="808080"/>
            </w:tcBorders>
            <w:shd w:val="clear" w:color="auto" w:fill="E5B8B7"/>
          </w:tcPr>
          <w:p w14:paraId="16C85143" w14:textId="77777777" w:rsidR="00800CA7" w:rsidRDefault="00800CA7" w:rsidP="00737F28">
            <w:pPr>
              <w:spacing w:after="0"/>
            </w:pPr>
            <w:r>
              <w:rPr>
                <w:b/>
                <w:sz w:val="28"/>
                <w:szCs w:val="28"/>
              </w:rPr>
              <w:t>LITURGIE DE LA PAROLE</w:t>
            </w:r>
          </w:p>
        </w:tc>
      </w:tr>
      <w:tr w:rsidR="00800CA7" w14:paraId="120C6F82" w14:textId="77777777" w:rsidTr="003D5A24">
        <w:tc>
          <w:tcPr>
            <w:tcW w:w="1809" w:type="dxa"/>
            <w:tcBorders>
              <w:top w:val="single" w:sz="4" w:space="0" w:color="808080"/>
              <w:left w:val="single" w:sz="4" w:space="0" w:color="808080"/>
              <w:bottom w:val="single" w:sz="4" w:space="0" w:color="808080"/>
            </w:tcBorders>
          </w:tcPr>
          <w:p w14:paraId="0B09C926" w14:textId="77777777" w:rsidR="00800CA7" w:rsidRDefault="00800CA7" w:rsidP="00737F28">
            <w:pPr>
              <w:spacing w:after="0" w:line="240" w:lineRule="auto"/>
              <w:jc w:val="center"/>
            </w:pPr>
            <w:r>
              <w:rPr>
                <w:b/>
                <w:smallCaps/>
                <w:sz w:val="24"/>
                <w:szCs w:val="24"/>
              </w:rPr>
              <w:lastRenderedPageBreak/>
              <w:t>1ère lecture</w:t>
            </w:r>
          </w:p>
        </w:tc>
        <w:tc>
          <w:tcPr>
            <w:tcW w:w="6730" w:type="dxa"/>
            <w:tcBorders>
              <w:top w:val="single" w:sz="4" w:space="0" w:color="808080"/>
              <w:left w:val="single" w:sz="4" w:space="0" w:color="808080"/>
              <w:bottom w:val="single" w:sz="4" w:space="0" w:color="808080"/>
            </w:tcBorders>
          </w:tcPr>
          <w:p w14:paraId="117677EC" w14:textId="47EB10E9" w:rsidR="00800CA7" w:rsidRDefault="003D5A24" w:rsidP="00737F28">
            <w:pPr>
              <w:snapToGrid w:val="0"/>
              <w:spacing w:after="0" w:line="240" w:lineRule="auto"/>
              <w:jc w:val="center"/>
              <w:rPr>
                <w:b/>
                <w:smallCaps/>
                <w:color w:val="00B050"/>
                <w:sz w:val="24"/>
                <w:szCs w:val="24"/>
              </w:rPr>
            </w:pPr>
            <w:r w:rsidRPr="003D5A24">
              <w:rPr>
                <w:b/>
                <w:smallCaps/>
                <w:color w:val="00B050"/>
                <w:sz w:val="24"/>
                <w:szCs w:val="24"/>
              </w:rPr>
              <w:t>livre du prophète Isaïe (11, 1-10)</w:t>
            </w:r>
          </w:p>
        </w:tc>
        <w:tc>
          <w:tcPr>
            <w:tcW w:w="1843" w:type="dxa"/>
            <w:tcBorders>
              <w:top w:val="single" w:sz="4" w:space="0" w:color="808080"/>
              <w:left w:val="single" w:sz="4" w:space="0" w:color="808080"/>
              <w:bottom w:val="single" w:sz="4" w:space="0" w:color="808080"/>
              <w:right w:val="single" w:sz="4" w:space="0" w:color="808080"/>
            </w:tcBorders>
          </w:tcPr>
          <w:p w14:paraId="08E3464B" w14:textId="77777777" w:rsidR="00800CA7" w:rsidRDefault="00800CA7" w:rsidP="00737F28">
            <w:pPr>
              <w:spacing w:after="0" w:line="240" w:lineRule="auto"/>
              <w:jc w:val="center"/>
            </w:pPr>
            <w:r>
              <w:rPr>
                <w:color w:val="00B050"/>
                <w:sz w:val="24"/>
                <w:szCs w:val="24"/>
              </w:rPr>
              <w:t>lecteur à désigner</w:t>
            </w:r>
          </w:p>
        </w:tc>
      </w:tr>
      <w:tr w:rsidR="00161738" w14:paraId="22775A64" w14:textId="77777777" w:rsidTr="00CF06F7">
        <w:tc>
          <w:tcPr>
            <w:tcW w:w="1809" w:type="dxa"/>
            <w:tcBorders>
              <w:top w:val="single" w:sz="4" w:space="0" w:color="808080"/>
              <w:left w:val="single" w:sz="4" w:space="0" w:color="808080"/>
              <w:bottom w:val="single" w:sz="4" w:space="0" w:color="808080"/>
            </w:tcBorders>
          </w:tcPr>
          <w:p w14:paraId="021E93EA" w14:textId="77777777" w:rsidR="00161738" w:rsidRDefault="00161738" w:rsidP="00737F28">
            <w:pPr>
              <w:spacing w:after="0" w:line="240" w:lineRule="auto"/>
              <w:jc w:val="center"/>
            </w:pPr>
            <w:r>
              <w:rPr>
                <w:b/>
                <w:smallCaps/>
                <w:sz w:val="24"/>
                <w:szCs w:val="24"/>
              </w:rPr>
              <w:t>Psaume</w:t>
            </w:r>
          </w:p>
        </w:tc>
        <w:tc>
          <w:tcPr>
            <w:tcW w:w="8573" w:type="dxa"/>
            <w:gridSpan w:val="2"/>
            <w:tcBorders>
              <w:top w:val="single" w:sz="4" w:space="0" w:color="808080"/>
              <w:left w:val="single" w:sz="4" w:space="0" w:color="808080"/>
              <w:bottom w:val="single" w:sz="4" w:space="0" w:color="808080"/>
              <w:right w:val="single" w:sz="4" w:space="0" w:color="808080"/>
            </w:tcBorders>
          </w:tcPr>
          <w:p w14:paraId="10FE74E1" w14:textId="598D32FC" w:rsidR="00161738" w:rsidRDefault="00161738" w:rsidP="00737F28">
            <w:pPr>
              <w:spacing w:after="0" w:line="240" w:lineRule="auto"/>
            </w:pPr>
            <w:r w:rsidRPr="005B6ADF">
              <w:rPr>
                <w:b/>
                <w:bCs/>
                <w:sz w:val="28"/>
                <w:szCs w:val="28"/>
              </w:rPr>
              <w:t>En ces jours-là fleurira la justice, grande paix jusqu’à la fin des temps</w:t>
            </w:r>
            <w:r w:rsidRPr="003D5A24">
              <w:t>.</w:t>
            </w:r>
            <w:r>
              <w:rPr>
                <w:b/>
                <w:bCs/>
                <w:noProof/>
                <w:sz w:val="28"/>
                <w:szCs w:val="28"/>
              </w:rPr>
              <w:drawing>
                <wp:inline distT="0" distB="0" distL="0" distR="0" wp14:anchorId="0937A475" wp14:editId="34356CA8">
                  <wp:extent cx="5210175" cy="2482974"/>
                  <wp:effectExtent l="0" t="0" r="0" b="0"/>
                  <wp:docPr id="58583063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231061" cy="2492927"/>
                          </a:xfrm>
                          <a:prstGeom prst="rect">
                            <a:avLst/>
                          </a:prstGeom>
                          <a:noFill/>
                        </pic:spPr>
                      </pic:pic>
                    </a:graphicData>
                  </a:graphic>
                </wp:inline>
              </w:drawing>
            </w:r>
            <w:r w:rsidRPr="005B6ADF">
              <w:rPr>
                <w:b/>
                <w:bCs/>
                <w:sz w:val="28"/>
                <w:szCs w:val="28"/>
              </w:rPr>
              <w:t xml:space="preserve"> </w:t>
            </w:r>
          </w:p>
          <w:p w14:paraId="0EBA7717" w14:textId="38746CC3" w:rsidR="00161738" w:rsidRDefault="00161738" w:rsidP="00737F28">
            <w:pPr>
              <w:spacing w:after="0" w:line="240" w:lineRule="auto"/>
            </w:pPr>
          </w:p>
        </w:tc>
      </w:tr>
      <w:tr w:rsidR="00800CA7" w14:paraId="0ED7B5DD" w14:textId="77777777" w:rsidTr="003D5A24">
        <w:tc>
          <w:tcPr>
            <w:tcW w:w="1809" w:type="dxa"/>
            <w:tcBorders>
              <w:top w:val="single" w:sz="4" w:space="0" w:color="808080"/>
              <w:left w:val="single" w:sz="4" w:space="0" w:color="808080"/>
              <w:bottom w:val="single" w:sz="4" w:space="0" w:color="808080"/>
            </w:tcBorders>
          </w:tcPr>
          <w:p w14:paraId="57D3682C" w14:textId="77777777" w:rsidR="00800CA7" w:rsidRDefault="00800CA7" w:rsidP="00737F28">
            <w:pPr>
              <w:spacing w:after="0" w:line="240" w:lineRule="auto"/>
              <w:jc w:val="center"/>
            </w:pPr>
            <w:r>
              <w:rPr>
                <w:b/>
                <w:smallCaps/>
                <w:sz w:val="24"/>
                <w:szCs w:val="24"/>
              </w:rPr>
              <w:t>2ème lecture</w:t>
            </w:r>
          </w:p>
        </w:tc>
        <w:tc>
          <w:tcPr>
            <w:tcW w:w="6730" w:type="dxa"/>
            <w:tcBorders>
              <w:top w:val="single" w:sz="4" w:space="0" w:color="808080"/>
              <w:left w:val="single" w:sz="4" w:space="0" w:color="808080"/>
              <w:bottom w:val="single" w:sz="4" w:space="0" w:color="808080"/>
            </w:tcBorders>
          </w:tcPr>
          <w:p w14:paraId="64504283" w14:textId="728C48BF" w:rsidR="00800CA7" w:rsidRDefault="003D5A24" w:rsidP="00737F28">
            <w:pPr>
              <w:snapToGrid w:val="0"/>
              <w:spacing w:after="0" w:line="240" w:lineRule="auto"/>
              <w:jc w:val="center"/>
              <w:rPr>
                <w:b/>
                <w:smallCaps/>
                <w:color w:val="00B050"/>
                <w:sz w:val="24"/>
                <w:szCs w:val="24"/>
              </w:rPr>
            </w:pPr>
            <w:r w:rsidRPr="003D5A24">
              <w:rPr>
                <w:b/>
                <w:smallCaps/>
                <w:color w:val="00B050"/>
                <w:sz w:val="24"/>
                <w:szCs w:val="24"/>
              </w:rPr>
              <w:t>lettre de saint Paul apôtre aux Romains (15, 4-9)</w:t>
            </w:r>
          </w:p>
        </w:tc>
        <w:tc>
          <w:tcPr>
            <w:tcW w:w="1843" w:type="dxa"/>
            <w:tcBorders>
              <w:top w:val="single" w:sz="4" w:space="0" w:color="808080"/>
              <w:left w:val="single" w:sz="4" w:space="0" w:color="808080"/>
              <w:bottom w:val="single" w:sz="4" w:space="0" w:color="808080"/>
              <w:right w:val="single" w:sz="4" w:space="0" w:color="808080"/>
            </w:tcBorders>
          </w:tcPr>
          <w:p w14:paraId="76149652" w14:textId="77777777" w:rsidR="00800CA7" w:rsidRDefault="00800CA7" w:rsidP="00737F28">
            <w:pPr>
              <w:spacing w:after="0" w:line="240" w:lineRule="auto"/>
              <w:jc w:val="center"/>
            </w:pPr>
            <w:r>
              <w:rPr>
                <w:color w:val="00B050"/>
                <w:sz w:val="24"/>
                <w:szCs w:val="24"/>
              </w:rPr>
              <w:t>lecteur à désigner</w:t>
            </w:r>
          </w:p>
        </w:tc>
      </w:tr>
      <w:tr w:rsidR="00800CA7" w14:paraId="610A4D03" w14:textId="77777777" w:rsidTr="003D5A24">
        <w:tc>
          <w:tcPr>
            <w:tcW w:w="1809" w:type="dxa"/>
            <w:tcBorders>
              <w:top w:val="single" w:sz="4" w:space="0" w:color="808080"/>
              <w:left w:val="single" w:sz="4" w:space="0" w:color="808080"/>
              <w:bottom w:val="single" w:sz="4" w:space="0" w:color="808080"/>
            </w:tcBorders>
          </w:tcPr>
          <w:p w14:paraId="14983B2B" w14:textId="77777777" w:rsidR="00800CA7" w:rsidRDefault="00800CA7" w:rsidP="00737F28">
            <w:pPr>
              <w:spacing w:after="0" w:line="240" w:lineRule="auto"/>
              <w:jc w:val="center"/>
            </w:pPr>
            <w:r>
              <w:rPr>
                <w:b/>
                <w:smallCaps/>
                <w:sz w:val="24"/>
                <w:szCs w:val="24"/>
              </w:rPr>
              <w:t>Acclamation de l’Evangile</w:t>
            </w:r>
          </w:p>
        </w:tc>
        <w:tc>
          <w:tcPr>
            <w:tcW w:w="6730" w:type="dxa"/>
            <w:tcBorders>
              <w:top w:val="single" w:sz="4" w:space="0" w:color="808080"/>
              <w:left w:val="single" w:sz="4" w:space="0" w:color="808080"/>
              <w:bottom w:val="single" w:sz="4" w:space="0" w:color="808080"/>
            </w:tcBorders>
          </w:tcPr>
          <w:p w14:paraId="132E1C80" w14:textId="5B9D3C66" w:rsidR="003D5A24" w:rsidRDefault="003D5A24" w:rsidP="00737F28">
            <w:pPr>
              <w:spacing w:after="0" w:line="240" w:lineRule="auto"/>
              <w:rPr>
                <w:b/>
                <w:bCs/>
                <w:color w:val="000000"/>
                <w:sz w:val="28"/>
                <w:szCs w:val="28"/>
              </w:rPr>
            </w:pPr>
            <w:proofErr w:type="spellStart"/>
            <w:r>
              <w:rPr>
                <w:b/>
                <w:bCs/>
                <w:color w:val="000000"/>
                <w:sz w:val="28"/>
                <w:szCs w:val="28"/>
              </w:rPr>
              <w:t>Alleluia</w:t>
            </w:r>
            <w:proofErr w:type="spellEnd"/>
            <w:r>
              <w:rPr>
                <w:b/>
                <w:bCs/>
                <w:color w:val="000000"/>
                <w:sz w:val="28"/>
                <w:szCs w:val="28"/>
              </w:rPr>
              <w:t xml:space="preserve"> </w:t>
            </w:r>
            <w:r w:rsidRPr="00F36F7C">
              <w:rPr>
                <w:b/>
                <w:bCs/>
                <w:i/>
                <w:iCs/>
                <w:color w:val="000000"/>
                <w:sz w:val="28"/>
                <w:szCs w:val="28"/>
              </w:rPr>
              <w:t xml:space="preserve">au choix de </w:t>
            </w:r>
            <w:proofErr w:type="spellStart"/>
            <w:r w:rsidRPr="00F36F7C">
              <w:rPr>
                <w:b/>
                <w:bCs/>
                <w:i/>
                <w:iCs/>
                <w:color w:val="000000"/>
                <w:sz w:val="28"/>
                <w:szCs w:val="28"/>
              </w:rPr>
              <w:t>l animateur</w:t>
            </w:r>
            <w:proofErr w:type="spellEnd"/>
            <w:r>
              <w:rPr>
                <w:b/>
                <w:bCs/>
                <w:color w:val="000000"/>
                <w:sz w:val="28"/>
                <w:szCs w:val="28"/>
              </w:rPr>
              <w:t xml:space="preserve"> </w:t>
            </w:r>
          </w:p>
          <w:p w14:paraId="74D28D10" w14:textId="4C7A8431" w:rsidR="003D5A24" w:rsidRDefault="003D5A24" w:rsidP="00737F28">
            <w:pPr>
              <w:spacing w:after="0" w:line="240" w:lineRule="auto"/>
              <w:rPr>
                <w:color w:val="000000"/>
                <w:sz w:val="24"/>
                <w:szCs w:val="24"/>
              </w:rPr>
            </w:pPr>
            <w:r w:rsidRPr="003D5A24">
              <w:rPr>
                <w:b/>
                <w:bCs/>
                <w:color w:val="000000"/>
                <w:sz w:val="28"/>
                <w:szCs w:val="28"/>
              </w:rPr>
              <w:t>Préparez le chemin du Seigneur, rendez droits ses sentiers : tout être vivant verra le salut de Dieu</w:t>
            </w:r>
            <w:r w:rsidRPr="003D5A24">
              <w:rPr>
                <w:color w:val="000000"/>
                <w:sz w:val="24"/>
                <w:szCs w:val="24"/>
              </w:rPr>
              <w:t xml:space="preserve">. </w:t>
            </w:r>
          </w:p>
          <w:p w14:paraId="2F228D94" w14:textId="361C4011" w:rsidR="00800CA7" w:rsidRDefault="003D5A24" w:rsidP="00737F28">
            <w:pPr>
              <w:spacing w:after="0" w:line="240" w:lineRule="auto"/>
            </w:pPr>
            <w:r w:rsidRPr="003D5A24">
              <w:rPr>
                <w:color w:val="000000"/>
                <w:sz w:val="24"/>
                <w:szCs w:val="24"/>
              </w:rPr>
              <w:t>Alléluia.</w:t>
            </w:r>
          </w:p>
        </w:tc>
        <w:tc>
          <w:tcPr>
            <w:tcW w:w="1843" w:type="dxa"/>
            <w:tcBorders>
              <w:top w:val="single" w:sz="4" w:space="0" w:color="808080"/>
              <w:left w:val="single" w:sz="4" w:space="0" w:color="808080"/>
              <w:bottom w:val="single" w:sz="4" w:space="0" w:color="808080"/>
              <w:right w:val="single" w:sz="4" w:space="0" w:color="808080"/>
            </w:tcBorders>
          </w:tcPr>
          <w:p w14:paraId="5B9E4001" w14:textId="77777777" w:rsidR="00800CA7" w:rsidRDefault="00800CA7" w:rsidP="00737F28">
            <w:pPr>
              <w:spacing w:after="0" w:line="240" w:lineRule="auto"/>
            </w:pPr>
            <w:r>
              <w:rPr>
                <w:rFonts w:cs="Calibri"/>
                <w:color w:val="000000"/>
                <w:sz w:val="24"/>
                <w:szCs w:val="24"/>
              </w:rPr>
              <w:t xml:space="preserve">       </w:t>
            </w:r>
            <w:r>
              <w:rPr>
                <w:color w:val="000000"/>
                <w:sz w:val="24"/>
                <w:szCs w:val="24"/>
              </w:rPr>
              <w:t xml:space="preserve">Page _ _ _ </w:t>
            </w:r>
          </w:p>
        </w:tc>
      </w:tr>
      <w:tr w:rsidR="00800CA7" w14:paraId="6777813F" w14:textId="77777777" w:rsidTr="003D5A24">
        <w:tc>
          <w:tcPr>
            <w:tcW w:w="1809" w:type="dxa"/>
            <w:tcBorders>
              <w:top w:val="single" w:sz="4" w:space="0" w:color="808080"/>
              <w:left w:val="single" w:sz="4" w:space="0" w:color="808080"/>
              <w:bottom w:val="single" w:sz="4" w:space="0" w:color="808080"/>
            </w:tcBorders>
          </w:tcPr>
          <w:p w14:paraId="63396672" w14:textId="77777777" w:rsidR="00800CA7" w:rsidRDefault="00800CA7" w:rsidP="00737F28">
            <w:pPr>
              <w:spacing w:after="0" w:line="240" w:lineRule="auto"/>
              <w:jc w:val="center"/>
            </w:pPr>
            <w:r>
              <w:rPr>
                <w:b/>
                <w:smallCaps/>
                <w:sz w:val="24"/>
                <w:szCs w:val="24"/>
              </w:rPr>
              <w:t>Evangile</w:t>
            </w:r>
          </w:p>
        </w:tc>
        <w:tc>
          <w:tcPr>
            <w:tcW w:w="6730" w:type="dxa"/>
            <w:tcBorders>
              <w:top w:val="single" w:sz="4" w:space="0" w:color="808080"/>
              <w:left w:val="single" w:sz="4" w:space="0" w:color="808080"/>
              <w:bottom w:val="single" w:sz="4" w:space="0" w:color="808080"/>
            </w:tcBorders>
          </w:tcPr>
          <w:p w14:paraId="2C1C1502" w14:textId="100FA9C0" w:rsidR="00800CA7" w:rsidRDefault="003D5A24" w:rsidP="00737F28">
            <w:pPr>
              <w:snapToGrid w:val="0"/>
              <w:spacing w:after="0" w:line="240" w:lineRule="auto"/>
              <w:jc w:val="center"/>
              <w:rPr>
                <w:b/>
                <w:smallCaps/>
                <w:color w:val="943634"/>
                <w:sz w:val="24"/>
                <w:szCs w:val="24"/>
              </w:rPr>
            </w:pPr>
            <w:r w:rsidRPr="003D5A24">
              <w:rPr>
                <w:b/>
                <w:smallCaps/>
                <w:color w:val="943634"/>
                <w:sz w:val="24"/>
                <w:szCs w:val="24"/>
              </w:rPr>
              <w:t>saint Matthieu (3, 1-12)</w:t>
            </w:r>
          </w:p>
        </w:tc>
        <w:tc>
          <w:tcPr>
            <w:tcW w:w="1843" w:type="dxa"/>
            <w:tcBorders>
              <w:top w:val="single" w:sz="4" w:space="0" w:color="808080"/>
              <w:left w:val="single" w:sz="4" w:space="0" w:color="808080"/>
              <w:bottom w:val="single" w:sz="4" w:space="0" w:color="808080"/>
              <w:right w:val="single" w:sz="4" w:space="0" w:color="808080"/>
            </w:tcBorders>
          </w:tcPr>
          <w:p w14:paraId="4C5EAF4A" w14:textId="77777777" w:rsidR="00800CA7" w:rsidRDefault="00800CA7" w:rsidP="00737F28">
            <w:pPr>
              <w:spacing w:after="0" w:line="240" w:lineRule="auto"/>
              <w:jc w:val="center"/>
            </w:pPr>
            <w:r>
              <w:rPr>
                <w:color w:val="943634"/>
                <w:sz w:val="24"/>
                <w:szCs w:val="24"/>
              </w:rPr>
              <w:t>Diacre / Prêtre</w:t>
            </w:r>
          </w:p>
        </w:tc>
      </w:tr>
      <w:tr w:rsidR="00800CA7" w14:paraId="7FCA84A1" w14:textId="77777777" w:rsidTr="003D5A24">
        <w:tc>
          <w:tcPr>
            <w:tcW w:w="1809" w:type="dxa"/>
            <w:tcBorders>
              <w:top w:val="single" w:sz="4" w:space="0" w:color="808080"/>
              <w:left w:val="single" w:sz="4" w:space="0" w:color="808080"/>
              <w:bottom w:val="single" w:sz="4" w:space="0" w:color="808080"/>
            </w:tcBorders>
          </w:tcPr>
          <w:p w14:paraId="6EA64625" w14:textId="77777777" w:rsidR="00800CA7" w:rsidRDefault="00800CA7" w:rsidP="00737F28">
            <w:pPr>
              <w:spacing w:after="0" w:line="240" w:lineRule="auto"/>
              <w:jc w:val="center"/>
            </w:pPr>
            <w:r>
              <w:rPr>
                <w:b/>
                <w:smallCaps/>
                <w:sz w:val="24"/>
                <w:szCs w:val="24"/>
              </w:rPr>
              <w:t>Homélie</w:t>
            </w:r>
          </w:p>
        </w:tc>
        <w:tc>
          <w:tcPr>
            <w:tcW w:w="6730" w:type="dxa"/>
            <w:tcBorders>
              <w:top w:val="single" w:sz="4" w:space="0" w:color="808080"/>
              <w:left w:val="single" w:sz="4" w:space="0" w:color="808080"/>
              <w:bottom w:val="single" w:sz="4" w:space="0" w:color="808080"/>
            </w:tcBorders>
          </w:tcPr>
          <w:p w14:paraId="7BDDE7BC" w14:textId="77777777" w:rsidR="00800CA7" w:rsidRDefault="00800CA7" w:rsidP="00737F28">
            <w:pPr>
              <w:snapToGrid w:val="0"/>
              <w:spacing w:after="0" w:line="240" w:lineRule="auto"/>
              <w:jc w:val="center"/>
              <w:rPr>
                <w:b/>
                <w:smallCaps/>
                <w:color w:val="943634"/>
                <w:sz w:val="24"/>
                <w:szCs w:val="24"/>
              </w:rPr>
            </w:pPr>
          </w:p>
        </w:tc>
        <w:tc>
          <w:tcPr>
            <w:tcW w:w="1843" w:type="dxa"/>
            <w:tcBorders>
              <w:top w:val="single" w:sz="4" w:space="0" w:color="808080"/>
              <w:left w:val="single" w:sz="4" w:space="0" w:color="808080"/>
              <w:bottom w:val="single" w:sz="4" w:space="0" w:color="808080"/>
              <w:right w:val="single" w:sz="4" w:space="0" w:color="808080"/>
            </w:tcBorders>
          </w:tcPr>
          <w:p w14:paraId="0B0FFF87" w14:textId="77777777" w:rsidR="00800CA7" w:rsidRDefault="00800CA7" w:rsidP="00737F28">
            <w:pPr>
              <w:spacing w:after="0" w:line="240" w:lineRule="auto"/>
              <w:jc w:val="center"/>
            </w:pPr>
            <w:r>
              <w:rPr>
                <w:color w:val="943634"/>
                <w:sz w:val="24"/>
                <w:szCs w:val="24"/>
              </w:rPr>
              <w:t>Diacre /</w:t>
            </w:r>
            <w:r>
              <w:rPr>
                <w:b/>
                <w:color w:val="943634"/>
                <w:sz w:val="24"/>
                <w:szCs w:val="24"/>
              </w:rPr>
              <w:t xml:space="preserve"> </w:t>
            </w:r>
            <w:r>
              <w:rPr>
                <w:color w:val="943634"/>
                <w:sz w:val="24"/>
                <w:szCs w:val="24"/>
              </w:rPr>
              <w:t>Prêtre</w:t>
            </w:r>
          </w:p>
        </w:tc>
      </w:tr>
      <w:tr w:rsidR="00800CA7" w14:paraId="48DDBF98" w14:textId="77777777" w:rsidTr="003D5A24">
        <w:tc>
          <w:tcPr>
            <w:tcW w:w="1809" w:type="dxa"/>
            <w:tcBorders>
              <w:top w:val="single" w:sz="4" w:space="0" w:color="808080"/>
              <w:left w:val="single" w:sz="4" w:space="0" w:color="808080"/>
              <w:bottom w:val="single" w:sz="4" w:space="0" w:color="808080"/>
            </w:tcBorders>
          </w:tcPr>
          <w:p w14:paraId="174F033C" w14:textId="77777777" w:rsidR="00800CA7" w:rsidRDefault="00800CA7" w:rsidP="00737F28">
            <w:pPr>
              <w:spacing w:after="0" w:line="240" w:lineRule="auto"/>
              <w:jc w:val="center"/>
            </w:pPr>
            <w:r>
              <w:rPr>
                <w:b/>
                <w:smallCaps/>
                <w:sz w:val="24"/>
                <w:szCs w:val="24"/>
              </w:rPr>
              <w:t>Profession de foi</w:t>
            </w:r>
          </w:p>
        </w:tc>
        <w:tc>
          <w:tcPr>
            <w:tcW w:w="6730" w:type="dxa"/>
            <w:tcBorders>
              <w:top w:val="single" w:sz="4" w:space="0" w:color="808080"/>
              <w:left w:val="single" w:sz="4" w:space="0" w:color="808080"/>
              <w:bottom w:val="single" w:sz="4" w:space="0" w:color="808080"/>
            </w:tcBorders>
          </w:tcPr>
          <w:p w14:paraId="4D3BDA41" w14:textId="43975A5C" w:rsidR="00800CA7" w:rsidRDefault="00800CA7" w:rsidP="00737F28">
            <w:pPr>
              <w:snapToGrid w:val="0"/>
              <w:spacing w:after="0" w:line="240" w:lineRule="auto"/>
              <w:jc w:val="center"/>
              <w:rPr>
                <w:b/>
                <w:smallCaps/>
                <w:color w:val="000000"/>
                <w:sz w:val="24"/>
                <w:szCs w:val="24"/>
              </w:rPr>
            </w:pPr>
          </w:p>
        </w:tc>
        <w:tc>
          <w:tcPr>
            <w:tcW w:w="1843" w:type="dxa"/>
            <w:tcBorders>
              <w:top w:val="single" w:sz="4" w:space="0" w:color="808080"/>
              <w:left w:val="single" w:sz="4" w:space="0" w:color="808080"/>
              <w:bottom w:val="single" w:sz="4" w:space="0" w:color="808080"/>
              <w:right w:val="single" w:sz="4" w:space="0" w:color="808080"/>
            </w:tcBorders>
          </w:tcPr>
          <w:p w14:paraId="0C30D811" w14:textId="77777777" w:rsidR="00800CA7" w:rsidRDefault="00800CA7" w:rsidP="00737F28">
            <w:pPr>
              <w:snapToGrid w:val="0"/>
              <w:spacing w:after="0" w:line="240" w:lineRule="auto"/>
              <w:jc w:val="center"/>
            </w:pPr>
            <w:r>
              <w:rPr>
                <w:color w:val="943634"/>
                <w:sz w:val="24"/>
                <w:szCs w:val="24"/>
              </w:rPr>
              <w:t>Président et assemblée</w:t>
            </w:r>
          </w:p>
        </w:tc>
      </w:tr>
      <w:tr w:rsidR="00E20939" w14:paraId="3AC7AFB6" w14:textId="77777777" w:rsidTr="00775A34">
        <w:tc>
          <w:tcPr>
            <w:tcW w:w="1809" w:type="dxa"/>
            <w:tcBorders>
              <w:top w:val="single" w:sz="4" w:space="0" w:color="808080"/>
              <w:left w:val="single" w:sz="4" w:space="0" w:color="808080"/>
              <w:bottom w:val="single" w:sz="4" w:space="0" w:color="808080"/>
            </w:tcBorders>
          </w:tcPr>
          <w:p w14:paraId="7E0C05A1" w14:textId="77777777" w:rsidR="00E20939" w:rsidRDefault="00E20939" w:rsidP="00737F28">
            <w:pPr>
              <w:spacing w:after="0" w:line="240" w:lineRule="auto"/>
              <w:jc w:val="center"/>
            </w:pPr>
            <w:r>
              <w:rPr>
                <w:b/>
                <w:smallCaps/>
                <w:sz w:val="24"/>
                <w:szCs w:val="24"/>
              </w:rPr>
              <w:t>Prière universelle</w:t>
            </w:r>
          </w:p>
          <w:p w14:paraId="47146224" w14:textId="1DBE8BA3" w:rsidR="00E20939" w:rsidRDefault="00E20939" w:rsidP="00737F28">
            <w:pPr>
              <w:spacing w:after="0" w:line="240" w:lineRule="auto"/>
              <w:jc w:val="center"/>
            </w:pPr>
          </w:p>
        </w:tc>
        <w:tc>
          <w:tcPr>
            <w:tcW w:w="8573" w:type="dxa"/>
            <w:gridSpan w:val="2"/>
            <w:tcBorders>
              <w:top w:val="single" w:sz="4" w:space="0" w:color="808080"/>
              <w:left w:val="single" w:sz="4" w:space="0" w:color="808080"/>
              <w:bottom w:val="single" w:sz="4" w:space="0" w:color="808080"/>
              <w:right w:val="single" w:sz="4" w:space="0" w:color="808080"/>
            </w:tcBorders>
          </w:tcPr>
          <w:p w14:paraId="3DCEAE2D" w14:textId="77777777" w:rsidR="00E20939" w:rsidRDefault="00E20939" w:rsidP="00301E2E">
            <w:pPr>
              <w:widowControl w:val="0"/>
              <w:jc w:val="both"/>
              <w:rPr>
                <w:rFonts w:ascii="Arial" w:eastAsia="Times New Roman" w:hAnsi="Arial"/>
                <w:i/>
                <w:sz w:val="24"/>
                <w:lang w:eastAsia="ar-SA"/>
              </w:rPr>
            </w:pPr>
            <w:r w:rsidRPr="00301E2E">
              <w:rPr>
                <w:rFonts w:cs="Calibri"/>
                <w:b/>
                <w:bCs/>
                <w:iCs/>
                <w:color w:val="EE0000"/>
                <w:sz w:val="28"/>
                <w:szCs w:val="28"/>
              </w:rPr>
              <w:t>Dans l'attente du retour du Seigneur, prions pour les hommes et les femmes de tous les pays</w:t>
            </w:r>
            <w:r>
              <w:rPr>
                <w:rFonts w:ascii="Arial" w:hAnsi="Arial"/>
                <w:i/>
                <w:sz w:val="24"/>
              </w:rPr>
              <w:t>.</w:t>
            </w:r>
          </w:p>
          <w:p w14:paraId="3CFCBDB4" w14:textId="77777777" w:rsidR="00E20939" w:rsidRDefault="00E20939" w:rsidP="00301E2E">
            <w:pPr>
              <w:widowControl w:val="0"/>
              <w:numPr>
                <w:ilvl w:val="0"/>
                <w:numId w:val="1"/>
              </w:numPr>
              <w:tabs>
                <w:tab w:val="left" w:pos="360"/>
              </w:tabs>
              <w:spacing w:after="0" w:line="240" w:lineRule="auto"/>
              <w:jc w:val="both"/>
              <w:rPr>
                <w:rFonts w:ascii="Arial Narrow" w:hAnsi="Arial Narrow"/>
                <w:b/>
                <w:color w:val="385623" w:themeColor="accent6" w:themeShade="80"/>
                <w:sz w:val="28"/>
                <w:szCs w:val="28"/>
              </w:rPr>
            </w:pPr>
            <w:r w:rsidRPr="00A30025">
              <w:rPr>
                <w:rFonts w:ascii="Arial Narrow" w:hAnsi="Arial Narrow"/>
                <w:b/>
                <w:color w:val="385623" w:themeColor="accent6" w:themeShade="80"/>
                <w:sz w:val="28"/>
                <w:szCs w:val="28"/>
              </w:rPr>
              <w:t>Pour tous les baptisés à travers le monde, afin qu’à l’exemple du Christ, ils soient doux, assoiffés de justice, artisans de paix. Ensemble prions.</w:t>
            </w:r>
          </w:p>
          <w:p w14:paraId="47067590" w14:textId="77777777" w:rsidR="00E20939" w:rsidRDefault="00E20939" w:rsidP="00E20939">
            <w:pPr>
              <w:widowControl w:val="0"/>
              <w:tabs>
                <w:tab w:val="left" w:pos="360"/>
              </w:tabs>
              <w:spacing w:after="0" w:line="240" w:lineRule="auto"/>
              <w:ind w:left="360"/>
              <w:jc w:val="both"/>
            </w:pPr>
          </w:p>
          <w:p w14:paraId="5DD8E09D" w14:textId="77777777" w:rsidR="00E20939" w:rsidRPr="00A30025" w:rsidRDefault="00E20939" w:rsidP="00301E2E">
            <w:pPr>
              <w:widowControl w:val="0"/>
              <w:spacing w:after="0" w:line="240" w:lineRule="auto"/>
              <w:ind w:left="360"/>
              <w:jc w:val="both"/>
              <w:rPr>
                <w:rFonts w:ascii="Arial Narrow" w:hAnsi="Arial Narrow"/>
                <w:b/>
                <w:color w:val="385623" w:themeColor="accent6" w:themeShade="80"/>
                <w:sz w:val="28"/>
                <w:szCs w:val="28"/>
              </w:rPr>
            </w:pPr>
            <w:r>
              <w:rPr>
                <w:noProof/>
              </w:rPr>
              <w:drawing>
                <wp:inline distT="0" distB="0" distL="0" distR="0" wp14:anchorId="14A5442B" wp14:editId="292639E8">
                  <wp:extent cx="4933950" cy="1076318"/>
                  <wp:effectExtent l="0" t="0" r="0" b="0"/>
                  <wp:docPr id="8044891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89132" name=""/>
                          <pic:cNvPicPr/>
                        </pic:nvPicPr>
                        <pic:blipFill>
                          <a:blip r:embed="rId11"/>
                          <a:stretch>
                            <a:fillRect/>
                          </a:stretch>
                        </pic:blipFill>
                        <pic:spPr>
                          <a:xfrm>
                            <a:off x="0" y="0"/>
                            <a:ext cx="4971892" cy="1084595"/>
                          </a:xfrm>
                          <a:prstGeom prst="rect">
                            <a:avLst/>
                          </a:prstGeom>
                        </pic:spPr>
                      </pic:pic>
                    </a:graphicData>
                  </a:graphic>
                </wp:inline>
              </w:drawing>
            </w:r>
          </w:p>
          <w:p w14:paraId="642DD5ED" w14:textId="77777777" w:rsidR="00E20939" w:rsidRDefault="00E20939" w:rsidP="00301E2E">
            <w:pPr>
              <w:widowControl w:val="0"/>
              <w:numPr>
                <w:ilvl w:val="0"/>
                <w:numId w:val="1"/>
              </w:numPr>
              <w:tabs>
                <w:tab w:val="left" w:pos="360"/>
              </w:tabs>
              <w:spacing w:after="0" w:line="240" w:lineRule="auto"/>
              <w:jc w:val="both"/>
              <w:rPr>
                <w:rFonts w:ascii="Arial Narrow" w:hAnsi="Arial Narrow"/>
                <w:b/>
                <w:color w:val="385623" w:themeColor="accent6" w:themeShade="80"/>
                <w:sz w:val="28"/>
                <w:szCs w:val="28"/>
              </w:rPr>
            </w:pPr>
            <w:r w:rsidRPr="00A30025">
              <w:rPr>
                <w:rFonts w:ascii="Arial Narrow" w:hAnsi="Arial Narrow"/>
                <w:b/>
                <w:color w:val="385623" w:themeColor="accent6" w:themeShade="80"/>
                <w:sz w:val="28"/>
                <w:szCs w:val="28"/>
              </w:rPr>
              <w:t>Pour les responsables de la vie politique, économique et sociale… afin qu’ils recherchent les vrais chemins de la paix qui a pour fondations la vérité et la justice, la charité et la liberté. Ensemble prions</w:t>
            </w:r>
          </w:p>
          <w:p w14:paraId="3AAB47C4" w14:textId="77777777" w:rsidR="00F36F7C" w:rsidRPr="00A30025" w:rsidRDefault="00F36F7C" w:rsidP="00F36F7C">
            <w:pPr>
              <w:widowControl w:val="0"/>
              <w:tabs>
                <w:tab w:val="left" w:pos="360"/>
              </w:tabs>
              <w:spacing w:after="0" w:line="240" w:lineRule="auto"/>
              <w:ind w:left="360"/>
              <w:jc w:val="both"/>
              <w:rPr>
                <w:rFonts w:ascii="Arial Narrow" w:hAnsi="Arial Narrow"/>
                <w:b/>
                <w:color w:val="385623" w:themeColor="accent6" w:themeShade="80"/>
                <w:sz w:val="28"/>
                <w:szCs w:val="28"/>
              </w:rPr>
            </w:pPr>
          </w:p>
          <w:p w14:paraId="4D74DEB5" w14:textId="77777777" w:rsidR="00E20939" w:rsidRPr="00A30025" w:rsidRDefault="00E20939" w:rsidP="00301E2E">
            <w:pPr>
              <w:widowControl w:val="0"/>
              <w:tabs>
                <w:tab w:val="left" w:pos="360"/>
              </w:tabs>
              <w:spacing w:after="0" w:line="240" w:lineRule="auto"/>
              <w:ind w:left="360"/>
              <w:jc w:val="both"/>
              <w:rPr>
                <w:rFonts w:ascii="Arial Narrow" w:hAnsi="Arial Narrow"/>
                <w:b/>
                <w:color w:val="385623" w:themeColor="accent6" w:themeShade="80"/>
                <w:sz w:val="28"/>
                <w:szCs w:val="28"/>
              </w:rPr>
            </w:pPr>
          </w:p>
          <w:p w14:paraId="17909807" w14:textId="77777777" w:rsidR="00E20939" w:rsidRDefault="00E20939" w:rsidP="00301E2E">
            <w:pPr>
              <w:widowControl w:val="0"/>
              <w:numPr>
                <w:ilvl w:val="0"/>
                <w:numId w:val="1"/>
              </w:numPr>
              <w:tabs>
                <w:tab w:val="left" w:pos="360"/>
              </w:tabs>
              <w:spacing w:after="0" w:line="240" w:lineRule="auto"/>
              <w:jc w:val="both"/>
              <w:rPr>
                <w:rFonts w:ascii="Arial Narrow" w:hAnsi="Arial Narrow"/>
                <w:b/>
                <w:color w:val="385623" w:themeColor="accent6" w:themeShade="80"/>
                <w:sz w:val="28"/>
                <w:szCs w:val="28"/>
              </w:rPr>
            </w:pPr>
            <w:r w:rsidRPr="00A30025">
              <w:rPr>
                <w:rFonts w:ascii="Arial Narrow" w:hAnsi="Arial Narrow"/>
                <w:b/>
                <w:color w:val="385623" w:themeColor="accent6" w:themeShade="80"/>
                <w:sz w:val="28"/>
                <w:szCs w:val="28"/>
              </w:rPr>
              <w:t>Pour tous ceux qui souffrent de la haine et de la division, de l’incompréhension, de l’injustice, du mépris, du racisme… Que notre cœur n’accepte pas leur malheur et nous rende habile</w:t>
            </w:r>
            <w:r>
              <w:rPr>
                <w:rFonts w:ascii="Arial Narrow" w:hAnsi="Arial Narrow"/>
                <w:b/>
                <w:color w:val="385623" w:themeColor="accent6" w:themeShade="80"/>
                <w:sz w:val="28"/>
                <w:szCs w:val="28"/>
              </w:rPr>
              <w:t>s</w:t>
            </w:r>
            <w:r w:rsidRPr="00A30025">
              <w:rPr>
                <w:rFonts w:ascii="Arial Narrow" w:hAnsi="Arial Narrow"/>
                <w:b/>
                <w:color w:val="385623" w:themeColor="accent6" w:themeShade="80"/>
                <w:sz w:val="28"/>
                <w:szCs w:val="28"/>
              </w:rPr>
              <w:t xml:space="preserve"> pour leur venir en aide. Ensemble prions.</w:t>
            </w:r>
          </w:p>
          <w:p w14:paraId="48AA692D" w14:textId="77777777" w:rsidR="00F36F7C" w:rsidRDefault="00F36F7C" w:rsidP="00301E2E">
            <w:pPr>
              <w:widowControl w:val="0"/>
              <w:spacing w:after="0" w:line="240" w:lineRule="auto"/>
              <w:ind w:left="360"/>
              <w:jc w:val="both"/>
              <w:rPr>
                <w:rFonts w:ascii="Arial Narrow" w:hAnsi="Arial Narrow"/>
                <w:b/>
                <w:color w:val="385623" w:themeColor="accent6" w:themeShade="80"/>
                <w:sz w:val="28"/>
                <w:szCs w:val="28"/>
              </w:rPr>
            </w:pPr>
          </w:p>
          <w:p w14:paraId="04D45458" w14:textId="77777777" w:rsidR="00166437" w:rsidRPr="00A30025" w:rsidRDefault="00166437" w:rsidP="00301E2E">
            <w:pPr>
              <w:widowControl w:val="0"/>
              <w:spacing w:after="0" w:line="240" w:lineRule="auto"/>
              <w:ind w:left="360"/>
              <w:jc w:val="both"/>
              <w:rPr>
                <w:rFonts w:ascii="Arial Narrow" w:hAnsi="Arial Narrow"/>
                <w:b/>
                <w:color w:val="385623" w:themeColor="accent6" w:themeShade="80"/>
                <w:sz w:val="28"/>
                <w:szCs w:val="28"/>
              </w:rPr>
            </w:pPr>
          </w:p>
          <w:p w14:paraId="1F2B729F" w14:textId="77777777" w:rsidR="00B74518" w:rsidRPr="00B74518" w:rsidRDefault="00E20939" w:rsidP="00301E2E">
            <w:pPr>
              <w:widowControl w:val="0"/>
              <w:numPr>
                <w:ilvl w:val="0"/>
                <w:numId w:val="1"/>
              </w:numPr>
              <w:tabs>
                <w:tab w:val="left" w:pos="360"/>
              </w:tabs>
              <w:spacing w:after="0" w:line="240" w:lineRule="auto"/>
              <w:jc w:val="both"/>
              <w:rPr>
                <w:rFonts w:ascii="Arial" w:hAnsi="Arial"/>
                <w:b/>
                <w:color w:val="385623" w:themeColor="accent6" w:themeShade="80"/>
                <w:sz w:val="24"/>
              </w:rPr>
            </w:pPr>
            <w:r w:rsidRPr="00A30025">
              <w:rPr>
                <w:rFonts w:ascii="Arial Narrow" w:hAnsi="Arial Narrow"/>
                <w:b/>
                <w:color w:val="385623" w:themeColor="accent6" w:themeShade="80"/>
                <w:sz w:val="28"/>
                <w:szCs w:val="28"/>
              </w:rPr>
              <w:t xml:space="preserve">Pour nous tous, assemblés ce matin, afin que nous sachions répondre à tous tes appels, toi, qui, en ce temps de l’Avent, </w:t>
            </w:r>
            <w:proofErr w:type="spellStart"/>
            <w:r w:rsidRPr="00A30025">
              <w:rPr>
                <w:rFonts w:ascii="Arial Narrow" w:hAnsi="Arial Narrow"/>
                <w:b/>
                <w:color w:val="385623" w:themeColor="accent6" w:themeShade="80"/>
                <w:sz w:val="28"/>
                <w:szCs w:val="28"/>
              </w:rPr>
              <w:t>veux</w:t>
            </w:r>
            <w:proofErr w:type="spellEnd"/>
            <w:r w:rsidRPr="00A30025">
              <w:rPr>
                <w:rFonts w:ascii="Arial Narrow" w:hAnsi="Arial Narrow"/>
                <w:b/>
                <w:color w:val="385623" w:themeColor="accent6" w:themeShade="80"/>
                <w:sz w:val="28"/>
                <w:szCs w:val="28"/>
              </w:rPr>
              <w:t xml:space="preserve"> venir habiter parmi nous, demeurer en nous, </w:t>
            </w:r>
          </w:p>
          <w:p w14:paraId="24D54C43" w14:textId="12EB69EA" w:rsidR="00E20939" w:rsidRPr="00A30025" w:rsidRDefault="00B74518" w:rsidP="00301E2E">
            <w:pPr>
              <w:widowControl w:val="0"/>
              <w:numPr>
                <w:ilvl w:val="0"/>
                <w:numId w:val="1"/>
              </w:numPr>
              <w:tabs>
                <w:tab w:val="left" w:pos="360"/>
              </w:tabs>
              <w:spacing w:after="0" w:line="240" w:lineRule="auto"/>
              <w:jc w:val="both"/>
              <w:rPr>
                <w:rFonts w:ascii="Arial" w:hAnsi="Arial"/>
                <w:b/>
                <w:color w:val="385623" w:themeColor="accent6" w:themeShade="80"/>
                <w:sz w:val="24"/>
              </w:rPr>
            </w:pPr>
            <w:r>
              <w:rPr>
                <w:rFonts w:ascii="Arial Narrow" w:hAnsi="Arial Narrow"/>
                <w:b/>
                <w:color w:val="385623" w:themeColor="accent6" w:themeShade="80"/>
                <w:sz w:val="28"/>
                <w:szCs w:val="28"/>
              </w:rPr>
              <w:t>Nous te confions en particulier tous les jeunes qui font leur profession de foi ; E</w:t>
            </w:r>
            <w:r w:rsidR="00E20939" w:rsidRPr="00A30025">
              <w:rPr>
                <w:rFonts w:ascii="Arial Narrow" w:hAnsi="Arial Narrow"/>
                <w:b/>
                <w:color w:val="385623" w:themeColor="accent6" w:themeShade="80"/>
                <w:sz w:val="28"/>
                <w:szCs w:val="28"/>
              </w:rPr>
              <w:t>nsemble</w:t>
            </w:r>
            <w:r w:rsidR="00E20939" w:rsidRPr="00A30025">
              <w:rPr>
                <w:rFonts w:ascii="Arial" w:hAnsi="Arial"/>
                <w:b/>
                <w:color w:val="385623" w:themeColor="accent6" w:themeShade="80"/>
                <w:sz w:val="24"/>
              </w:rPr>
              <w:t xml:space="preserve"> prions.</w:t>
            </w:r>
          </w:p>
          <w:p w14:paraId="1B619D22" w14:textId="77777777" w:rsidR="00161738" w:rsidRPr="00161738" w:rsidRDefault="00161738" w:rsidP="00A30025">
            <w:pPr>
              <w:numPr>
                <w:ilvl w:val="0"/>
                <w:numId w:val="2"/>
              </w:numPr>
              <w:spacing w:after="0" w:line="240" w:lineRule="auto"/>
              <w:jc w:val="both"/>
              <w:rPr>
                <w:rFonts w:ascii="Arial" w:eastAsia="Times New Roman" w:hAnsi="Arial" w:cs="Arial"/>
                <w:b/>
                <w:bCs/>
                <w:iCs/>
                <w:color w:val="EE0000"/>
                <w:sz w:val="28"/>
                <w:szCs w:val="28"/>
                <w:lang w:val="fr-BE" w:eastAsia="ar-SA"/>
              </w:rPr>
            </w:pPr>
          </w:p>
          <w:p w14:paraId="25DB7517" w14:textId="19B04C08" w:rsidR="00E20939" w:rsidRPr="00A30025" w:rsidRDefault="00E20939" w:rsidP="00A30025">
            <w:pPr>
              <w:numPr>
                <w:ilvl w:val="0"/>
                <w:numId w:val="2"/>
              </w:numPr>
              <w:spacing w:after="0" w:line="240" w:lineRule="auto"/>
              <w:jc w:val="both"/>
              <w:rPr>
                <w:rFonts w:ascii="Arial" w:eastAsia="Times New Roman" w:hAnsi="Arial" w:cs="Arial"/>
                <w:b/>
                <w:bCs/>
                <w:iCs/>
                <w:color w:val="EE0000"/>
                <w:sz w:val="28"/>
                <w:szCs w:val="28"/>
                <w:lang w:val="fr-BE" w:eastAsia="ar-SA"/>
              </w:rPr>
            </w:pPr>
            <w:r w:rsidRPr="00A30025">
              <w:rPr>
                <w:rFonts w:ascii="Arial" w:hAnsi="Arial" w:cs="Arial"/>
                <w:b/>
                <w:bCs/>
                <w:iCs/>
                <w:color w:val="EE0000"/>
                <w:sz w:val="28"/>
                <w:szCs w:val="28"/>
                <w:lang w:val="fr-BE"/>
              </w:rPr>
              <w:t xml:space="preserve">Puisse, Seigneur, cette prière nous rendre effectivement solidaires de tous ceux pour qui nous te prions. Et que ta Bonne Nouvelle le soit pour tous les hommes. Amen. </w:t>
            </w:r>
          </w:p>
          <w:p w14:paraId="6A5E3297" w14:textId="72E826B0" w:rsidR="00E20939" w:rsidRDefault="00E20939" w:rsidP="00A30025">
            <w:pPr>
              <w:spacing w:after="0" w:line="240" w:lineRule="auto"/>
              <w:jc w:val="center"/>
            </w:pPr>
          </w:p>
        </w:tc>
      </w:tr>
      <w:tr w:rsidR="00800CA7" w14:paraId="0E691490" w14:textId="77777777" w:rsidTr="003D5A24">
        <w:tc>
          <w:tcPr>
            <w:tcW w:w="10382" w:type="dxa"/>
            <w:gridSpan w:val="3"/>
            <w:tcBorders>
              <w:top w:val="single" w:sz="4" w:space="0" w:color="808080"/>
              <w:left w:val="single" w:sz="4" w:space="0" w:color="808080"/>
              <w:bottom w:val="single" w:sz="4" w:space="0" w:color="808080"/>
              <w:right w:val="single" w:sz="4" w:space="0" w:color="808080"/>
            </w:tcBorders>
            <w:shd w:val="clear" w:color="auto" w:fill="E5B8B7"/>
          </w:tcPr>
          <w:p w14:paraId="19AC9F54" w14:textId="77777777" w:rsidR="00800CA7" w:rsidRDefault="00800CA7" w:rsidP="00737F28">
            <w:pPr>
              <w:spacing w:after="0"/>
            </w:pPr>
            <w:r>
              <w:rPr>
                <w:b/>
                <w:sz w:val="24"/>
                <w:szCs w:val="24"/>
              </w:rPr>
              <w:lastRenderedPageBreak/>
              <w:t>LITURGIE DE L’EUCHARISTIE</w:t>
            </w:r>
          </w:p>
        </w:tc>
      </w:tr>
      <w:tr w:rsidR="00800CA7" w14:paraId="19B0BD7D" w14:textId="77777777" w:rsidTr="003D5A24">
        <w:tc>
          <w:tcPr>
            <w:tcW w:w="1809" w:type="dxa"/>
            <w:tcBorders>
              <w:top w:val="single" w:sz="4" w:space="0" w:color="808080"/>
              <w:left w:val="single" w:sz="4" w:space="0" w:color="808080"/>
              <w:bottom w:val="single" w:sz="4" w:space="0" w:color="808080"/>
            </w:tcBorders>
          </w:tcPr>
          <w:p w14:paraId="704690E1" w14:textId="3D130CF4" w:rsidR="00800CA7" w:rsidRDefault="00E20939" w:rsidP="00737F28">
            <w:pPr>
              <w:spacing w:after="0" w:line="240" w:lineRule="auto"/>
              <w:jc w:val="center"/>
            </w:pPr>
            <w:r>
              <w:rPr>
                <w:b/>
                <w:smallCaps/>
                <w:sz w:val="24"/>
                <w:szCs w:val="24"/>
              </w:rPr>
              <w:t xml:space="preserve">préparation des </w:t>
            </w:r>
            <w:proofErr w:type="spellStart"/>
            <w:r>
              <w:rPr>
                <w:b/>
                <w:smallCaps/>
                <w:sz w:val="24"/>
                <w:szCs w:val="24"/>
              </w:rPr>
              <w:t>ofFrandes</w:t>
            </w:r>
            <w:proofErr w:type="spellEnd"/>
          </w:p>
        </w:tc>
        <w:tc>
          <w:tcPr>
            <w:tcW w:w="6730" w:type="dxa"/>
            <w:tcBorders>
              <w:top w:val="single" w:sz="4" w:space="0" w:color="808080"/>
              <w:left w:val="single" w:sz="4" w:space="0" w:color="808080"/>
              <w:bottom w:val="single" w:sz="4" w:space="0" w:color="808080"/>
            </w:tcBorders>
          </w:tcPr>
          <w:p w14:paraId="1AD69131" w14:textId="10C86F18" w:rsidR="00800CA7" w:rsidRPr="00F36F7C" w:rsidRDefault="00FA4782" w:rsidP="00737F28">
            <w:pPr>
              <w:spacing w:after="0" w:line="240" w:lineRule="auto"/>
              <w:rPr>
                <w:rFonts w:cs="Calibri"/>
                <w:i/>
                <w:color w:val="000000"/>
                <w:sz w:val="28"/>
                <w:szCs w:val="28"/>
              </w:rPr>
            </w:pPr>
            <w:r w:rsidRPr="00F36F7C">
              <w:rPr>
                <w:rFonts w:cs="Calibri"/>
                <w:b/>
                <w:bCs/>
                <w:sz w:val="28"/>
                <w:szCs w:val="28"/>
                <w:shd w:val="clear" w:color="auto" w:fill="FFFFFF"/>
              </w:rPr>
              <w:t>Donne-moi seulement de t’aimer</w:t>
            </w:r>
          </w:p>
        </w:tc>
        <w:tc>
          <w:tcPr>
            <w:tcW w:w="1843" w:type="dxa"/>
            <w:tcBorders>
              <w:top w:val="single" w:sz="4" w:space="0" w:color="808080"/>
              <w:left w:val="single" w:sz="4" w:space="0" w:color="808080"/>
              <w:bottom w:val="single" w:sz="4" w:space="0" w:color="808080"/>
              <w:right w:val="single" w:sz="4" w:space="0" w:color="808080"/>
            </w:tcBorders>
          </w:tcPr>
          <w:p w14:paraId="348CD413" w14:textId="1CC44787" w:rsidR="00800CA7" w:rsidRDefault="00800CA7" w:rsidP="00737F28">
            <w:pPr>
              <w:spacing w:after="0" w:line="240" w:lineRule="auto"/>
              <w:jc w:val="center"/>
            </w:pPr>
          </w:p>
        </w:tc>
      </w:tr>
      <w:tr w:rsidR="00800CA7" w14:paraId="0E6BA907" w14:textId="77777777" w:rsidTr="003D5A24">
        <w:tc>
          <w:tcPr>
            <w:tcW w:w="1809" w:type="dxa"/>
            <w:tcBorders>
              <w:top w:val="single" w:sz="4" w:space="0" w:color="808080"/>
              <w:left w:val="single" w:sz="4" w:space="0" w:color="808080"/>
              <w:bottom w:val="single" w:sz="4" w:space="0" w:color="808080"/>
            </w:tcBorders>
          </w:tcPr>
          <w:p w14:paraId="2C621D0F" w14:textId="77777777" w:rsidR="00800CA7" w:rsidRDefault="00800CA7" w:rsidP="00737F28">
            <w:pPr>
              <w:spacing w:after="0" w:line="240" w:lineRule="auto"/>
              <w:jc w:val="center"/>
            </w:pPr>
            <w:proofErr w:type="spellStart"/>
            <w:r>
              <w:rPr>
                <w:b/>
                <w:smallCaps/>
                <w:sz w:val="24"/>
                <w:szCs w:val="24"/>
              </w:rPr>
              <w:t>Priere</w:t>
            </w:r>
            <w:proofErr w:type="spellEnd"/>
            <w:r>
              <w:rPr>
                <w:b/>
                <w:smallCaps/>
                <w:sz w:val="24"/>
                <w:szCs w:val="24"/>
              </w:rPr>
              <w:t xml:space="preserve"> sur les offrandes</w:t>
            </w:r>
          </w:p>
        </w:tc>
        <w:tc>
          <w:tcPr>
            <w:tcW w:w="6730" w:type="dxa"/>
            <w:tcBorders>
              <w:top w:val="single" w:sz="4" w:space="0" w:color="808080"/>
              <w:left w:val="single" w:sz="4" w:space="0" w:color="808080"/>
              <w:bottom w:val="single" w:sz="4" w:space="0" w:color="808080"/>
            </w:tcBorders>
          </w:tcPr>
          <w:p w14:paraId="4B018836" w14:textId="0527AA75" w:rsidR="00800CA7" w:rsidRDefault="000247A4" w:rsidP="00737F28">
            <w:pPr>
              <w:spacing w:after="0" w:line="240" w:lineRule="auto"/>
              <w:rPr>
                <w:i/>
                <w:color w:val="000000"/>
              </w:rPr>
            </w:pPr>
            <w:r>
              <w:rPr>
                <w:i/>
                <w:color w:val="000000"/>
              </w:rPr>
              <w:t xml:space="preserve">Missel romain </w:t>
            </w:r>
          </w:p>
        </w:tc>
        <w:tc>
          <w:tcPr>
            <w:tcW w:w="1843" w:type="dxa"/>
            <w:tcBorders>
              <w:top w:val="single" w:sz="4" w:space="0" w:color="808080"/>
              <w:left w:val="single" w:sz="4" w:space="0" w:color="808080"/>
              <w:bottom w:val="single" w:sz="4" w:space="0" w:color="808080"/>
              <w:right w:val="single" w:sz="4" w:space="0" w:color="808080"/>
            </w:tcBorders>
          </w:tcPr>
          <w:p w14:paraId="14D36F90" w14:textId="7055E97C" w:rsidR="00800CA7" w:rsidRDefault="00800CA7" w:rsidP="00737F28">
            <w:pPr>
              <w:snapToGrid w:val="0"/>
              <w:spacing w:after="0" w:line="240" w:lineRule="auto"/>
              <w:jc w:val="center"/>
            </w:pPr>
          </w:p>
        </w:tc>
      </w:tr>
      <w:tr w:rsidR="00800CA7" w14:paraId="4B14CBB9" w14:textId="77777777" w:rsidTr="003D5A24">
        <w:tc>
          <w:tcPr>
            <w:tcW w:w="1809" w:type="dxa"/>
            <w:tcBorders>
              <w:left w:val="single" w:sz="4" w:space="0" w:color="808080"/>
              <w:bottom w:val="single" w:sz="4" w:space="0" w:color="808080"/>
            </w:tcBorders>
          </w:tcPr>
          <w:p w14:paraId="5340307B" w14:textId="77777777" w:rsidR="00800CA7" w:rsidRDefault="00800CA7" w:rsidP="00737F28">
            <w:pPr>
              <w:spacing w:after="0" w:line="240" w:lineRule="auto"/>
              <w:jc w:val="center"/>
            </w:pPr>
            <w:r>
              <w:rPr>
                <w:b/>
                <w:smallCaps/>
              </w:rPr>
              <w:t>Préface</w:t>
            </w:r>
          </w:p>
        </w:tc>
        <w:tc>
          <w:tcPr>
            <w:tcW w:w="6730" w:type="dxa"/>
            <w:tcBorders>
              <w:left w:val="single" w:sz="4" w:space="0" w:color="808080"/>
              <w:bottom w:val="single" w:sz="4" w:space="0" w:color="808080"/>
            </w:tcBorders>
          </w:tcPr>
          <w:p w14:paraId="6090CEB3" w14:textId="77777777" w:rsidR="00800CA7" w:rsidRDefault="00800CA7" w:rsidP="00737F28">
            <w:pPr>
              <w:spacing w:after="0" w:line="240" w:lineRule="auto"/>
            </w:pPr>
          </w:p>
        </w:tc>
        <w:tc>
          <w:tcPr>
            <w:tcW w:w="1843" w:type="dxa"/>
            <w:tcBorders>
              <w:left w:val="single" w:sz="4" w:space="0" w:color="808080"/>
              <w:bottom w:val="single" w:sz="4" w:space="0" w:color="808080"/>
              <w:right w:val="single" w:sz="4" w:space="0" w:color="808080"/>
            </w:tcBorders>
          </w:tcPr>
          <w:p w14:paraId="2E569813" w14:textId="2AEB32FC" w:rsidR="00800CA7" w:rsidRDefault="00800CA7" w:rsidP="00737F28">
            <w:pPr>
              <w:spacing w:after="0" w:line="240" w:lineRule="auto"/>
              <w:jc w:val="center"/>
            </w:pPr>
          </w:p>
        </w:tc>
      </w:tr>
      <w:tr w:rsidR="00800CA7" w14:paraId="2580FAEC" w14:textId="77777777" w:rsidTr="003D5A24">
        <w:tc>
          <w:tcPr>
            <w:tcW w:w="1809" w:type="dxa"/>
            <w:tcBorders>
              <w:left w:val="single" w:sz="4" w:space="0" w:color="808080"/>
              <w:bottom w:val="single" w:sz="4" w:space="0" w:color="808080"/>
            </w:tcBorders>
          </w:tcPr>
          <w:p w14:paraId="77D8423C" w14:textId="77777777" w:rsidR="00800CA7" w:rsidRDefault="00800CA7" w:rsidP="00737F28">
            <w:pPr>
              <w:spacing w:after="0" w:line="240" w:lineRule="auto"/>
              <w:jc w:val="right"/>
            </w:pPr>
            <w:r>
              <w:rPr>
                <w:b/>
                <w:smallCaps/>
              </w:rPr>
              <w:t>- Sanctus</w:t>
            </w:r>
          </w:p>
        </w:tc>
        <w:tc>
          <w:tcPr>
            <w:tcW w:w="6730" w:type="dxa"/>
            <w:tcBorders>
              <w:left w:val="single" w:sz="4" w:space="0" w:color="808080"/>
              <w:bottom w:val="single" w:sz="4" w:space="0" w:color="808080"/>
            </w:tcBorders>
          </w:tcPr>
          <w:p w14:paraId="3E71E352" w14:textId="3D1E9B64" w:rsidR="00800CA7" w:rsidRPr="00F36F7C" w:rsidRDefault="00203EE3" w:rsidP="00737F28">
            <w:pPr>
              <w:spacing w:after="0" w:line="240" w:lineRule="auto"/>
              <w:rPr>
                <w:b/>
                <w:bCs/>
                <w:sz w:val="28"/>
                <w:szCs w:val="28"/>
              </w:rPr>
            </w:pPr>
            <w:r w:rsidRPr="00F36F7C">
              <w:rPr>
                <w:b/>
                <w:bCs/>
                <w:sz w:val="28"/>
                <w:szCs w:val="28"/>
              </w:rPr>
              <w:t xml:space="preserve">Messe de </w:t>
            </w:r>
            <w:proofErr w:type="spellStart"/>
            <w:r w:rsidRPr="00F36F7C">
              <w:rPr>
                <w:b/>
                <w:bCs/>
                <w:sz w:val="28"/>
                <w:szCs w:val="28"/>
              </w:rPr>
              <w:t>l Alliance</w:t>
            </w:r>
            <w:proofErr w:type="spellEnd"/>
            <w:r w:rsidRPr="00F36F7C">
              <w:rPr>
                <w:b/>
                <w:bCs/>
                <w:sz w:val="28"/>
                <w:szCs w:val="28"/>
              </w:rPr>
              <w:t xml:space="preserve">  A220  Saint le très haut </w:t>
            </w:r>
          </w:p>
        </w:tc>
        <w:tc>
          <w:tcPr>
            <w:tcW w:w="1843" w:type="dxa"/>
            <w:tcBorders>
              <w:left w:val="single" w:sz="4" w:space="0" w:color="808080"/>
              <w:bottom w:val="single" w:sz="4" w:space="0" w:color="808080"/>
              <w:right w:val="single" w:sz="4" w:space="0" w:color="808080"/>
            </w:tcBorders>
          </w:tcPr>
          <w:p w14:paraId="322A8D71" w14:textId="1C0FA79E" w:rsidR="00800CA7" w:rsidRDefault="00800CA7" w:rsidP="00737F28">
            <w:pPr>
              <w:spacing w:after="0" w:line="240" w:lineRule="auto"/>
            </w:pPr>
          </w:p>
        </w:tc>
      </w:tr>
      <w:tr w:rsidR="00800CA7" w14:paraId="4C7B5885" w14:textId="77777777" w:rsidTr="003D5A24">
        <w:tc>
          <w:tcPr>
            <w:tcW w:w="1809" w:type="dxa"/>
            <w:tcBorders>
              <w:left w:val="single" w:sz="4" w:space="0" w:color="808080"/>
              <w:bottom w:val="single" w:sz="4" w:space="0" w:color="808080"/>
            </w:tcBorders>
          </w:tcPr>
          <w:p w14:paraId="60270587" w14:textId="77777777" w:rsidR="00800CA7" w:rsidRDefault="00800CA7" w:rsidP="00737F28">
            <w:pPr>
              <w:spacing w:after="0" w:line="240" w:lineRule="auto"/>
              <w:jc w:val="center"/>
            </w:pPr>
            <w:r>
              <w:rPr>
                <w:b/>
                <w:smallCaps/>
              </w:rPr>
              <w:t>Prière eucharistique</w:t>
            </w:r>
          </w:p>
        </w:tc>
        <w:tc>
          <w:tcPr>
            <w:tcW w:w="6730" w:type="dxa"/>
            <w:tcBorders>
              <w:left w:val="single" w:sz="4" w:space="0" w:color="808080"/>
              <w:bottom w:val="single" w:sz="4" w:space="0" w:color="808080"/>
            </w:tcBorders>
          </w:tcPr>
          <w:p w14:paraId="540BE50F" w14:textId="77777777" w:rsidR="00800CA7" w:rsidRDefault="00800CA7" w:rsidP="00737F28">
            <w:pPr>
              <w:spacing w:after="0" w:line="240" w:lineRule="auto"/>
            </w:pPr>
            <w:r>
              <w:rPr>
                <w:i/>
                <w:color w:val="000000"/>
              </w:rPr>
              <w:t>Au choix du président ou proposition en fonction des textes du jour.</w:t>
            </w:r>
          </w:p>
        </w:tc>
        <w:tc>
          <w:tcPr>
            <w:tcW w:w="1843" w:type="dxa"/>
            <w:tcBorders>
              <w:left w:val="single" w:sz="4" w:space="0" w:color="808080"/>
              <w:bottom w:val="single" w:sz="4" w:space="0" w:color="808080"/>
              <w:right w:val="single" w:sz="4" w:space="0" w:color="808080"/>
            </w:tcBorders>
          </w:tcPr>
          <w:p w14:paraId="675F4232" w14:textId="77777777" w:rsidR="00800CA7" w:rsidRDefault="00800CA7" w:rsidP="00737F28">
            <w:pPr>
              <w:snapToGrid w:val="0"/>
              <w:spacing w:after="0" w:line="240" w:lineRule="auto"/>
              <w:jc w:val="center"/>
              <w:rPr>
                <w:i/>
                <w:color w:val="000000"/>
                <w:sz w:val="24"/>
                <w:szCs w:val="24"/>
              </w:rPr>
            </w:pPr>
          </w:p>
        </w:tc>
      </w:tr>
      <w:tr w:rsidR="00800CA7" w14:paraId="044DE7E0" w14:textId="77777777" w:rsidTr="003D5A24">
        <w:tc>
          <w:tcPr>
            <w:tcW w:w="1809" w:type="dxa"/>
            <w:tcBorders>
              <w:top w:val="single" w:sz="4" w:space="0" w:color="808080"/>
              <w:left w:val="single" w:sz="4" w:space="0" w:color="808080"/>
              <w:bottom w:val="single" w:sz="4" w:space="0" w:color="808080"/>
            </w:tcBorders>
          </w:tcPr>
          <w:p w14:paraId="542E58F1" w14:textId="77777777" w:rsidR="00800CA7" w:rsidRDefault="00800CA7" w:rsidP="00737F28">
            <w:pPr>
              <w:spacing w:after="0" w:line="240" w:lineRule="auto"/>
              <w:jc w:val="right"/>
            </w:pPr>
            <w:r>
              <w:rPr>
                <w:b/>
                <w:smallCaps/>
              </w:rPr>
              <w:t>-Anamnèse</w:t>
            </w:r>
          </w:p>
        </w:tc>
        <w:tc>
          <w:tcPr>
            <w:tcW w:w="6730" w:type="dxa"/>
            <w:tcBorders>
              <w:top w:val="single" w:sz="4" w:space="0" w:color="808080"/>
              <w:left w:val="single" w:sz="4" w:space="0" w:color="808080"/>
              <w:bottom w:val="single" w:sz="4" w:space="0" w:color="808080"/>
            </w:tcBorders>
          </w:tcPr>
          <w:p w14:paraId="22B57973" w14:textId="77777777" w:rsidR="00F36F7C" w:rsidRDefault="00203EE3" w:rsidP="00737F28">
            <w:pPr>
              <w:spacing w:after="0" w:line="240" w:lineRule="auto"/>
              <w:rPr>
                <w:sz w:val="24"/>
                <w:szCs w:val="24"/>
              </w:rPr>
            </w:pPr>
            <w:r>
              <w:rPr>
                <w:sz w:val="24"/>
                <w:szCs w:val="24"/>
              </w:rPr>
              <w:t xml:space="preserve"> D543 ( </w:t>
            </w:r>
            <w:r w:rsidR="00F36F7C">
              <w:rPr>
                <w:sz w:val="24"/>
                <w:szCs w:val="24"/>
              </w:rPr>
              <w:t xml:space="preserve">messe de </w:t>
            </w:r>
            <w:proofErr w:type="spellStart"/>
            <w:r w:rsidR="00F36F7C">
              <w:rPr>
                <w:sz w:val="24"/>
                <w:szCs w:val="24"/>
              </w:rPr>
              <w:t>l apocalypse</w:t>
            </w:r>
            <w:proofErr w:type="spellEnd"/>
            <w:r w:rsidR="00F36F7C">
              <w:rPr>
                <w:sz w:val="24"/>
                <w:szCs w:val="24"/>
              </w:rPr>
              <w:t xml:space="preserve">) </w:t>
            </w:r>
          </w:p>
          <w:p w14:paraId="4BF5F0C9" w14:textId="77777777" w:rsidR="00161738" w:rsidRDefault="00203EE3" w:rsidP="00737F28">
            <w:pPr>
              <w:spacing w:after="0" w:line="240" w:lineRule="auto"/>
              <w:rPr>
                <w:b/>
                <w:bCs/>
                <w:sz w:val="28"/>
                <w:szCs w:val="28"/>
              </w:rPr>
            </w:pPr>
            <w:r w:rsidRPr="00F36F7C">
              <w:rPr>
                <w:b/>
                <w:bCs/>
                <w:sz w:val="28"/>
                <w:szCs w:val="28"/>
              </w:rPr>
              <w:t xml:space="preserve">Christ a vaincu la mort Christ est ressuscité, </w:t>
            </w:r>
          </w:p>
          <w:p w14:paraId="1116E787" w14:textId="4998EF55" w:rsidR="00800CA7" w:rsidRPr="00F36F7C" w:rsidRDefault="00203EE3" w:rsidP="00737F28">
            <w:pPr>
              <w:spacing w:after="0" w:line="240" w:lineRule="auto"/>
              <w:rPr>
                <w:b/>
                <w:bCs/>
                <w:sz w:val="28"/>
                <w:szCs w:val="28"/>
              </w:rPr>
            </w:pPr>
            <w:r w:rsidRPr="00F36F7C">
              <w:rPr>
                <w:b/>
                <w:bCs/>
                <w:sz w:val="28"/>
                <w:szCs w:val="28"/>
              </w:rPr>
              <w:t>Viens Seigneur( bis)</w:t>
            </w:r>
            <w:r w:rsidR="00161738">
              <w:rPr>
                <w:b/>
                <w:bCs/>
                <w:sz w:val="28"/>
                <w:szCs w:val="28"/>
              </w:rPr>
              <w:t xml:space="preserve">   </w:t>
            </w:r>
            <w:r w:rsidRPr="00F36F7C">
              <w:rPr>
                <w:b/>
                <w:bCs/>
                <w:sz w:val="28"/>
                <w:szCs w:val="28"/>
              </w:rPr>
              <w:t xml:space="preserve"> Viens Seigneur, </w:t>
            </w:r>
            <w:proofErr w:type="spellStart"/>
            <w:r w:rsidR="00F36F7C" w:rsidRPr="00F36F7C">
              <w:rPr>
                <w:b/>
                <w:bCs/>
                <w:sz w:val="28"/>
                <w:szCs w:val="28"/>
              </w:rPr>
              <w:t>M</w:t>
            </w:r>
            <w:r w:rsidRPr="00F36F7C">
              <w:rPr>
                <w:b/>
                <w:bCs/>
                <w:sz w:val="28"/>
                <w:szCs w:val="28"/>
              </w:rPr>
              <w:t>aranatha</w:t>
            </w:r>
            <w:proofErr w:type="spellEnd"/>
            <w:r w:rsidR="00F36F7C" w:rsidRPr="00F36F7C">
              <w:rPr>
                <w:b/>
                <w:bCs/>
                <w:sz w:val="28"/>
                <w:szCs w:val="28"/>
              </w:rPr>
              <w:t> !</w:t>
            </w:r>
          </w:p>
        </w:tc>
        <w:tc>
          <w:tcPr>
            <w:tcW w:w="1843" w:type="dxa"/>
            <w:tcBorders>
              <w:top w:val="single" w:sz="4" w:space="0" w:color="808080"/>
              <w:left w:val="single" w:sz="4" w:space="0" w:color="808080"/>
              <w:bottom w:val="single" w:sz="4" w:space="0" w:color="808080"/>
              <w:right w:val="single" w:sz="4" w:space="0" w:color="808080"/>
            </w:tcBorders>
          </w:tcPr>
          <w:p w14:paraId="36BCCE94" w14:textId="1F9E2979" w:rsidR="00800CA7" w:rsidRDefault="00800CA7" w:rsidP="00737F28">
            <w:pPr>
              <w:spacing w:after="0" w:line="240" w:lineRule="auto"/>
            </w:pPr>
          </w:p>
        </w:tc>
      </w:tr>
      <w:tr w:rsidR="00800CA7" w14:paraId="2F97E535" w14:textId="77777777" w:rsidTr="003D5A24">
        <w:tc>
          <w:tcPr>
            <w:tcW w:w="1809" w:type="dxa"/>
            <w:tcBorders>
              <w:top w:val="single" w:sz="4" w:space="0" w:color="808080"/>
              <w:left w:val="single" w:sz="4" w:space="0" w:color="808080"/>
              <w:bottom w:val="single" w:sz="4" w:space="0" w:color="808080"/>
            </w:tcBorders>
          </w:tcPr>
          <w:p w14:paraId="4143BFAF" w14:textId="77777777" w:rsidR="00800CA7" w:rsidRDefault="00800CA7" w:rsidP="00737F28">
            <w:pPr>
              <w:spacing w:after="0" w:line="240" w:lineRule="auto"/>
              <w:jc w:val="right"/>
            </w:pPr>
            <w:r>
              <w:rPr>
                <w:b/>
                <w:smallCaps/>
              </w:rPr>
              <w:t>-Doxologie</w:t>
            </w:r>
          </w:p>
        </w:tc>
        <w:tc>
          <w:tcPr>
            <w:tcW w:w="6730" w:type="dxa"/>
            <w:tcBorders>
              <w:top w:val="single" w:sz="4" w:space="0" w:color="808080"/>
              <w:left w:val="single" w:sz="4" w:space="0" w:color="808080"/>
              <w:bottom w:val="single" w:sz="4" w:space="0" w:color="808080"/>
            </w:tcBorders>
          </w:tcPr>
          <w:p w14:paraId="5F1D718B" w14:textId="77777777" w:rsidR="00800CA7" w:rsidRDefault="00800CA7" w:rsidP="00737F28">
            <w:pPr>
              <w:snapToGrid w:val="0"/>
              <w:spacing w:after="0" w:line="240" w:lineRule="auto"/>
              <w:jc w:val="center"/>
              <w:rPr>
                <w:b/>
                <w:smallCaps/>
                <w:color w:val="00B050"/>
                <w:sz w:val="24"/>
                <w:szCs w:val="24"/>
              </w:rPr>
            </w:pPr>
          </w:p>
        </w:tc>
        <w:tc>
          <w:tcPr>
            <w:tcW w:w="1843" w:type="dxa"/>
            <w:tcBorders>
              <w:top w:val="single" w:sz="4" w:space="0" w:color="808080"/>
              <w:left w:val="single" w:sz="4" w:space="0" w:color="808080"/>
              <w:bottom w:val="single" w:sz="4" w:space="0" w:color="808080"/>
              <w:right w:val="single" w:sz="4" w:space="0" w:color="808080"/>
            </w:tcBorders>
          </w:tcPr>
          <w:p w14:paraId="0799BA97" w14:textId="11A9CEF7" w:rsidR="00800CA7" w:rsidRDefault="00800CA7" w:rsidP="00737F28">
            <w:pPr>
              <w:spacing w:after="0" w:line="240" w:lineRule="auto"/>
              <w:jc w:val="center"/>
            </w:pPr>
          </w:p>
        </w:tc>
      </w:tr>
      <w:tr w:rsidR="00800CA7" w14:paraId="22BCAE4D" w14:textId="77777777" w:rsidTr="003D5A24">
        <w:tc>
          <w:tcPr>
            <w:tcW w:w="1809" w:type="dxa"/>
            <w:tcBorders>
              <w:top w:val="single" w:sz="4" w:space="0" w:color="808080"/>
              <w:left w:val="single" w:sz="4" w:space="0" w:color="808080"/>
              <w:bottom w:val="single" w:sz="4" w:space="0" w:color="808080"/>
            </w:tcBorders>
          </w:tcPr>
          <w:p w14:paraId="7140FE7D" w14:textId="77777777" w:rsidR="00800CA7" w:rsidRDefault="00800CA7" w:rsidP="00737F28">
            <w:pPr>
              <w:spacing w:after="0" w:line="240" w:lineRule="auto"/>
              <w:jc w:val="center"/>
            </w:pPr>
            <w:r>
              <w:rPr>
                <w:b/>
                <w:smallCaps/>
              </w:rPr>
              <w:t>Notre Père</w:t>
            </w:r>
          </w:p>
        </w:tc>
        <w:tc>
          <w:tcPr>
            <w:tcW w:w="6730" w:type="dxa"/>
            <w:tcBorders>
              <w:top w:val="single" w:sz="4" w:space="0" w:color="808080"/>
              <w:left w:val="single" w:sz="4" w:space="0" w:color="808080"/>
              <w:bottom w:val="single" w:sz="4" w:space="0" w:color="808080"/>
            </w:tcBorders>
          </w:tcPr>
          <w:p w14:paraId="656FF240" w14:textId="1BE14001" w:rsidR="00800CA7" w:rsidRDefault="00800CA7" w:rsidP="00737F28">
            <w:pPr>
              <w:spacing w:after="0" w:line="240" w:lineRule="auto"/>
            </w:pPr>
            <w:r>
              <w:rPr>
                <w:i/>
                <w:color w:val="000000"/>
              </w:rPr>
              <w:t xml:space="preserve">Dit </w:t>
            </w:r>
          </w:p>
        </w:tc>
        <w:tc>
          <w:tcPr>
            <w:tcW w:w="1843" w:type="dxa"/>
            <w:tcBorders>
              <w:top w:val="single" w:sz="4" w:space="0" w:color="808080"/>
              <w:left w:val="single" w:sz="4" w:space="0" w:color="808080"/>
              <w:bottom w:val="single" w:sz="4" w:space="0" w:color="808080"/>
              <w:right w:val="single" w:sz="4" w:space="0" w:color="808080"/>
            </w:tcBorders>
          </w:tcPr>
          <w:p w14:paraId="12AD705F" w14:textId="3A75A290" w:rsidR="00800CA7" w:rsidRDefault="00800CA7" w:rsidP="00737F28">
            <w:pPr>
              <w:snapToGrid w:val="0"/>
              <w:spacing w:after="0" w:line="240" w:lineRule="auto"/>
              <w:jc w:val="center"/>
            </w:pPr>
          </w:p>
        </w:tc>
      </w:tr>
      <w:tr w:rsidR="00800CA7" w14:paraId="08D266CE" w14:textId="77777777" w:rsidTr="003D5A24">
        <w:tc>
          <w:tcPr>
            <w:tcW w:w="1809" w:type="dxa"/>
            <w:tcBorders>
              <w:top w:val="single" w:sz="4" w:space="0" w:color="808080"/>
              <w:left w:val="single" w:sz="4" w:space="0" w:color="808080"/>
              <w:bottom w:val="single" w:sz="4" w:space="0" w:color="808080"/>
            </w:tcBorders>
          </w:tcPr>
          <w:p w14:paraId="3B7785E2" w14:textId="77777777" w:rsidR="00800CA7" w:rsidRDefault="00800CA7" w:rsidP="00737F28">
            <w:pPr>
              <w:spacing w:after="0" w:line="240" w:lineRule="auto"/>
              <w:jc w:val="center"/>
            </w:pPr>
            <w:r>
              <w:rPr>
                <w:b/>
                <w:smallCaps/>
              </w:rPr>
              <w:t>Geste de paix</w:t>
            </w:r>
          </w:p>
        </w:tc>
        <w:tc>
          <w:tcPr>
            <w:tcW w:w="6730" w:type="dxa"/>
            <w:tcBorders>
              <w:top w:val="single" w:sz="4" w:space="0" w:color="808080"/>
              <w:left w:val="single" w:sz="4" w:space="0" w:color="808080"/>
              <w:bottom w:val="single" w:sz="4" w:space="0" w:color="808080"/>
            </w:tcBorders>
          </w:tcPr>
          <w:p w14:paraId="7357F4A2" w14:textId="77777777" w:rsidR="00800CA7" w:rsidRDefault="00800CA7" w:rsidP="00737F28">
            <w:pPr>
              <w:snapToGrid w:val="0"/>
              <w:spacing w:after="0" w:line="240" w:lineRule="auto"/>
              <w:jc w:val="center"/>
              <w:rPr>
                <w:b/>
                <w:smallCaps/>
                <w:color w:val="000000"/>
                <w:sz w:val="24"/>
                <w:szCs w:val="24"/>
              </w:rPr>
            </w:pPr>
          </w:p>
        </w:tc>
        <w:tc>
          <w:tcPr>
            <w:tcW w:w="1843" w:type="dxa"/>
            <w:tcBorders>
              <w:top w:val="single" w:sz="4" w:space="0" w:color="808080"/>
              <w:left w:val="single" w:sz="4" w:space="0" w:color="808080"/>
              <w:bottom w:val="single" w:sz="4" w:space="0" w:color="808080"/>
              <w:right w:val="single" w:sz="4" w:space="0" w:color="808080"/>
            </w:tcBorders>
          </w:tcPr>
          <w:p w14:paraId="1050DA46" w14:textId="77777777" w:rsidR="00800CA7" w:rsidRDefault="00800CA7" w:rsidP="00737F28">
            <w:pPr>
              <w:snapToGrid w:val="0"/>
              <w:spacing w:after="0" w:line="240" w:lineRule="auto"/>
              <w:jc w:val="center"/>
              <w:rPr>
                <w:b/>
                <w:color w:val="000000"/>
                <w:sz w:val="24"/>
                <w:szCs w:val="24"/>
              </w:rPr>
            </w:pPr>
          </w:p>
        </w:tc>
      </w:tr>
      <w:tr w:rsidR="00800CA7" w14:paraId="638E254A" w14:textId="77777777" w:rsidTr="003D5A24">
        <w:tc>
          <w:tcPr>
            <w:tcW w:w="1809" w:type="dxa"/>
            <w:tcBorders>
              <w:top w:val="single" w:sz="4" w:space="0" w:color="808080"/>
              <w:left w:val="single" w:sz="4" w:space="0" w:color="808080"/>
              <w:bottom w:val="single" w:sz="4" w:space="0" w:color="808080"/>
            </w:tcBorders>
          </w:tcPr>
          <w:p w14:paraId="0ABEA93B" w14:textId="77777777" w:rsidR="00800CA7" w:rsidRDefault="00800CA7" w:rsidP="00737F28">
            <w:pPr>
              <w:spacing w:after="0" w:line="240" w:lineRule="auto"/>
              <w:jc w:val="center"/>
            </w:pPr>
            <w:r>
              <w:rPr>
                <w:b/>
                <w:smallCaps/>
              </w:rPr>
              <w:t>Agneau de Dieu</w:t>
            </w:r>
          </w:p>
        </w:tc>
        <w:tc>
          <w:tcPr>
            <w:tcW w:w="6730" w:type="dxa"/>
            <w:tcBorders>
              <w:top w:val="single" w:sz="4" w:space="0" w:color="808080"/>
              <w:left w:val="single" w:sz="4" w:space="0" w:color="808080"/>
              <w:bottom w:val="single" w:sz="4" w:space="0" w:color="808080"/>
            </w:tcBorders>
          </w:tcPr>
          <w:p w14:paraId="4F6EFF58" w14:textId="6CE9B0E2" w:rsidR="00800CA7" w:rsidRPr="00F36F7C" w:rsidRDefault="00F36F7C" w:rsidP="00737F28">
            <w:pPr>
              <w:spacing w:after="0" w:line="240" w:lineRule="auto"/>
              <w:rPr>
                <w:b/>
                <w:bCs/>
                <w:sz w:val="28"/>
                <w:szCs w:val="28"/>
              </w:rPr>
            </w:pPr>
            <w:r w:rsidRPr="00F36F7C">
              <w:rPr>
                <w:b/>
                <w:bCs/>
                <w:sz w:val="28"/>
                <w:szCs w:val="28"/>
              </w:rPr>
              <w:t>Messe de l’alliance  AL220 Corps du Seigneur…</w:t>
            </w:r>
          </w:p>
        </w:tc>
        <w:tc>
          <w:tcPr>
            <w:tcW w:w="1843" w:type="dxa"/>
            <w:tcBorders>
              <w:top w:val="single" w:sz="4" w:space="0" w:color="808080"/>
              <w:left w:val="single" w:sz="4" w:space="0" w:color="808080"/>
              <w:bottom w:val="single" w:sz="4" w:space="0" w:color="808080"/>
              <w:right w:val="single" w:sz="4" w:space="0" w:color="808080"/>
            </w:tcBorders>
          </w:tcPr>
          <w:p w14:paraId="7046B4AC" w14:textId="4DEA3711" w:rsidR="00800CA7" w:rsidRDefault="00800CA7" w:rsidP="00737F28">
            <w:pPr>
              <w:spacing w:after="0" w:line="240" w:lineRule="auto"/>
            </w:pPr>
          </w:p>
        </w:tc>
      </w:tr>
      <w:tr w:rsidR="00800CA7" w14:paraId="6EA1B605" w14:textId="77777777" w:rsidTr="003D5A24">
        <w:tc>
          <w:tcPr>
            <w:tcW w:w="1809" w:type="dxa"/>
            <w:tcBorders>
              <w:top w:val="single" w:sz="4" w:space="0" w:color="808080"/>
              <w:left w:val="single" w:sz="4" w:space="0" w:color="808080"/>
              <w:bottom w:val="single" w:sz="4" w:space="0" w:color="808080"/>
            </w:tcBorders>
          </w:tcPr>
          <w:p w14:paraId="5F397CFF" w14:textId="77777777" w:rsidR="00800CA7" w:rsidRDefault="00800CA7" w:rsidP="00737F28">
            <w:pPr>
              <w:spacing w:after="0" w:line="240" w:lineRule="auto"/>
              <w:jc w:val="center"/>
            </w:pPr>
            <w:r>
              <w:rPr>
                <w:b/>
                <w:smallCaps/>
              </w:rPr>
              <w:t>Communion</w:t>
            </w:r>
          </w:p>
        </w:tc>
        <w:tc>
          <w:tcPr>
            <w:tcW w:w="6730" w:type="dxa"/>
            <w:tcBorders>
              <w:top w:val="single" w:sz="4" w:space="0" w:color="808080"/>
              <w:left w:val="single" w:sz="4" w:space="0" w:color="808080"/>
              <w:bottom w:val="single" w:sz="4" w:space="0" w:color="808080"/>
            </w:tcBorders>
          </w:tcPr>
          <w:p w14:paraId="3B7D18CE" w14:textId="59D48790" w:rsidR="00800CA7" w:rsidRPr="00F36F7C" w:rsidRDefault="000247A4" w:rsidP="00F36F7C">
            <w:pPr>
              <w:suppressAutoHyphens w:val="0"/>
              <w:spacing w:before="100" w:beforeAutospacing="1" w:after="100" w:afterAutospacing="1" w:line="240" w:lineRule="auto"/>
              <w:outlineLvl w:val="0"/>
              <w:rPr>
                <w:rFonts w:asciiTheme="minorHAnsi" w:eastAsia="Times New Roman" w:hAnsiTheme="minorHAnsi" w:cstheme="minorHAnsi"/>
                <w:b/>
                <w:bCs/>
                <w:kern w:val="36"/>
                <w:sz w:val="28"/>
                <w:szCs w:val="28"/>
                <w:lang w:eastAsia="fr-FR"/>
              </w:rPr>
            </w:pPr>
            <w:r w:rsidRPr="000247A4">
              <w:rPr>
                <w:rFonts w:asciiTheme="minorHAnsi" w:eastAsia="Times New Roman" w:hAnsiTheme="minorHAnsi" w:cstheme="minorHAnsi"/>
                <w:b/>
                <w:bCs/>
                <w:kern w:val="36"/>
                <w:sz w:val="28"/>
                <w:szCs w:val="28"/>
                <w:lang w:eastAsia="fr-FR"/>
              </w:rPr>
              <w:t>En mémoire du Seigneur - D304-1</w:t>
            </w:r>
          </w:p>
        </w:tc>
        <w:tc>
          <w:tcPr>
            <w:tcW w:w="1843" w:type="dxa"/>
            <w:tcBorders>
              <w:top w:val="single" w:sz="4" w:space="0" w:color="808080"/>
              <w:left w:val="single" w:sz="4" w:space="0" w:color="808080"/>
              <w:bottom w:val="single" w:sz="4" w:space="0" w:color="808080"/>
              <w:right w:val="single" w:sz="4" w:space="0" w:color="808080"/>
            </w:tcBorders>
          </w:tcPr>
          <w:p w14:paraId="492D6C54" w14:textId="2D4F6F54" w:rsidR="00800CA7" w:rsidRDefault="00800CA7" w:rsidP="00737F28">
            <w:pPr>
              <w:spacing w:after="0" w:line="240" w:lineRule="auto"/>
            </w:pPr>
          </w:p>
        </w:tc>
      </w:tr>
      <w:tr w:rsidR="00800CA7" w14:paraId="04DD92A3" w14:textId="77777777" w:rsidTr="003D5A24">
        <w:tc>
          <w:tcPr>
            <w:tcW w:w="1809" w:type="dxa"/>
            <w:tcBorders>
              <w:top w:val="single" w:sz="4" w:space="0" w:color="808080"/>
              <w:left w:val="single" w:sz="4" w:space="0" w:color="808080"/>
              <w:bottom w:val="single" w:sz="4" w:space="0" w:color="808080"/>
            </w:tcBorders>
          </w:tcPr>
          <w:p w14:paraId="4CD0C00C" w14:textId="77777777" w:rsidR="00800CA7" w:rsidRDefault="00800CA7" w:rsidP="00737F28">
            <w:pPr>
              <w:spacing w:after="0" w:line="240" w:lineRule="auto"/>
              <w:jc w:val="center"/>
            </w:pPr>
            <w:r>
              <w:rPr>
                <w:b/>
                <w:smallCaps/>
              </w:rPr>
              <w:t>Prière après la communion</w:t>
            </w:r>
          </w:p>
        </w:tc>
        <w:tc>
          <w:tcPr>
            <w:tcW w:w="6730" w:type="dxa"/>
            <w:tcBorders>
              <w:top w:val="single" w:sz="4" w:space="0" w:color="808080"/>
              <w:left w:val="single" w:sz="4" w:space="0" w:color="808080"/>
              <w:bottom w:val="single" w:sz="4" w:space="0" w:color="808080"/>
            </w:tcBorders>
          </w:tcPr>
          <w:p w14:paraId="7F646B4A" w14:textId="75B60D82" w:rsidR="00800CA7" w:rsidRDefault="000247A4" w:rsidP="00737F28">
            <w:pPr>
              <w:snapToGrid w:val="0"/>
              <w:spacing w:after="0" w:line="240" w:lineRule="auto"/>
              <w:jc w:val="center"/>
              <w:rPr>
                <w:b/>
                <w:smallCaps/>
                <w:color w:val="943634"/>
                <w:sz w:val="24"/>
                <w:szCs w:val="24"/>
              </w:rPr>
            </w:pPr>
            <w:r>
              <w:rPr>
                <w:b/>
                <w:smallCaps/>
                <w:color w:val="943634"/>
                <w:sz w:val="24"/>
                <w:szCs w:val="24"/>
              </w:rPr>
              <w:t xml:space="preserve">missel romain </w:t>
            </w:r>
          </w:p>
        </w:tc>
        <w:tc>
          <w:tcPr>
            <w:tcW w:w="1843" w:type="dxa"/>
            <w:tcBorders>
              <w:top w:val="single" w:sz="4" w:space="0" w:color="808080"/>
              <w:left w:val="single" w:sz="4" w:space="0" w:color="808080"/>
              <w:bottom w:val="single" w:sz="4" w:space="0" w:color="808080"/>
              <w:right w:val="single" w:sz="4" w:space="0" w:color="808080"/>
            </w:tcBorders>
          </w:tcPr>
          <w:p w14:paraId="4A74FB68" w14:textId="5B6EAF6C" w:rsidR="00800CA7" w:rsidRDefault="00800CA7" w:rsidP="00737F28">
            <w:pPr>
              <w:spacing w:after="0" w:line="240" w:lineRule="auto"/>
              <w:jc w:val="center"/>
            </w:pPr>
          </w:p>
        </w:tc>
      </w:tr>
      <w:tr w:rsidR="00800CA7" w14:paraId="4D904C35" w14:textId="77777777" w:rsidTr="003D5A24">
        <w:tc>
          <w:tcPr>
            <w:tcW w:w="10382" w:type="dxa"/>
            <w:gridSpan w:val="3"/>
            <w:tcBorders>
              <w:top w:val="single" w:sz="4" w:space="0" w:color="808080"/>
              <w:left w:val="single" w:sz="4" w:space="0" w:color="808080"/>
              <w:bottom w:val="single" w:sz="4" w:space="0" w:color="808080"/>
              <w:right w:val="single" w:sz="4" w:space="0" w:color="808080"/>
            </w:tcBorders>
            <w:shd w:val="clear" w:color="auto" w:fill="E5B8B7"/>
          </w:tcPr>
          <w:p w14:paraId="434F2020" w14:textId="77777777" w:rsidR="00800CA7" w:rsidRDefault="00800CA7" w:rsidP="00737F28">
            <w:pPr>
              <w:spacing w:after="0"/>
            </w:pPr>
            <w:r>
              <w:rPr>
                <w:b/>
                <w:sz w:val="28"/>
                <w:szCs w:val="28"/>
              </w:rPr>
              <w:t>ENVOI</w:t>
            </w:r>
          </w:p>
        </w:tc>
      </w:tr>
      <w:tr w:rsidR="00800CA7" w14:paraId="65FB9D0F" w14:textId="77777777" w:rsidTr="003D5A24">
        <w:tc>
          <w:tcPr>
            <w:tcW w:w="1809" w:type="dxa"/>
            <w:tcBorders>
              <w:top w:val="single" w:sz="4" w:space="0" w:color="808080"/>
              <w:left w:val="single" w:sz="4" w:space="0" w:color="808080"/>
              <w:bottom w:val="single" w:sz="4" w:space="0" w:color="808080"/>
            </w:tcBorders>
          </w:tcPr>
          <w:p w14:paraId="33C86C44" w14:textId="77777777" w:rsidR="00800CA7" w:rsidRDefault="00800CA7" w:rsidP="00737F28">
            <w:pPr>
              <w:spacing w:after="0" w:line="240" w:lineRule="auto"/>
              <w:jc w:val="center"/>
            </w:pPr>
            <w:r>
              <w:rPr>
                <w:b/>
                <w:smallCaps/>
              </w:rPr>
              <w:t>Annonces</w:t>
            </w:r>
          </w:p>
        </w:tc>
        <w:tc>
          <w:tcPr>
            <w:tcW w:w="6730" w:type="dxa"/>
            <w:tcBorders>
              <w:top w:val="single" w:sz="4" w:space="0" w:color="808080"/>
              <w:left w:val="single" w:sz="4" w:space="0" w:color="808080"/>
              <w:bottom w:val="single" w:sz="4" w:space="0" w:color="808080"/>
            </w:tcBorders>
          </w:tcPr>
          <w:p w14:paraId="2AEE2C78" w14:textId="77777777" w:rsidR="00800CA7" w:rsidRDefault="00800CA7" w:rsidP="00737F28">
            <w:pPr>
              <w:tabs>
                <w:tab w:val="left" w:pos="0"/>
              </w:tabs>
              <w:snapToGrid w:val="0"/>
              <w:spacing w:after="0" w:line="240" w:lineRule="auto"/>
              <w:jc w:val="center"/>
              <w:rPr>
                <w:b/>
                <w:smallCaps/>
                <w:color w:val="00B050"/>
              </w:rPr>
            </w:pPr>
          </w:p>
        </w:tc>
        <w:tc>
          <w:tcPr>
            <w:tcW w:w="1843" w:type="dxa"/>
            <w:tcBorders>
              <w:top w:val="single" w:sz="4" w:space="0" w:color="808080"/>
              <w:left w:val="single" w:sz="4" w:space="0" w:color="808080"/>
              <w:bottom w:val="single" w:sz="4" w:space="0" w:color="808080"/>
              <w:right w:val="single" w:sz="4" w:space="0" w:color="808080"/>
            </w:tcBorders>
          </w:tcPr>
          <w:p w14:paraId="0E2CC12D" w14:textId="77777777" w:rsidR="00800CA7" w:rsidRDefault="00800CA7" w:rsidP="00737F28">
            <w:pPr>
              <w:tabs>
                <w:tab w:val="left" w:pos="0"/>
              </w:tabs>
              <w:snapToGrid w:val="0"/>
              <w:spacing w:after="0" w:line="240" w:lineRule="auto"/>
              <w:jc w:val="center"/>
              <w:rPr>
                <w:b/>
                <w:color w:val="00B050"/>
              </w:rPr>
            </w:pPr>
          </w:p>
        </w:tc>
      </w:tr>
      <w:tr w:rsidR="00800CA7" w14:paraId="106AB193" w14:textId="77777777" w:rsidTr="003D5A24">
        <w:tc>
          <w:tcPr>
            <w:tcW w:w="1809" w:type="dxa"/>
            <w:tcBorders>
              <w:top w:val="single" w:sz="4" w:space="0" w:color="808080"/>
              <w:left w:val="single" w:sz="4" w:space="0" w:color="808080"/>
              <w:bottom w:val="single" w:sz="4" w:space="0" w:color="808080"/>
            </w:tcBorders>
          </w:tcPr>
          <w:p w14:paraId="00C52DC2" w14:textId="77777777" w:rsidR="00800CA7" w:rsidRDefault="00800CA7" w:rsidP="00737F28">
            <w:pPr>
              <w:spacing w:after="0" w:line="240" w:lineRule="auto"/>
              <w:jc w:val="center"/>
            </w:pPr>
            <w:r>
              <w:rPr>
                <w:b/>
                <w:smallCaps/>
              </w:rPr>
              <w:t>Bénédiction</w:t>
            </w:r>
          </w:p>
        </w:tc>
        <w:tc>
          <w:tcPr>
            <w:tcW w:w="6730" w:type="dxa"/>
            <w:tcBorders>
              <w:top w:val="single" w:sz="4" w:space="0" w:color="808080"/>
              <w:left w:val="single" w:sz="4" w:space="0" w:color="808080"/>
              <w:bottom w:val="single" w:sz="4" w:space="0" w:color="808080"/>
            </w:tcBorders>
          </w:tcPr>
          <w:p w14:paraId="27790EC5" w14:textId="77777777" w:rsidR="00800CA7" w:rsidRDefault="00800CA7" w:rsidP="00737F28">
            <w:pPr>
              <w:snapToGrid w:val="0"/>
              <w:spacing w:after="0" w:line="240" w:lineRule="auto"/>
              <w:jc w:val="center"/>
              <w:rPr>
                <w:b/>
                <w:smallCaps/>
                <w:color w:val="943634"/>
                <w:sz w:val="24"/>
                <w:szCs w:val="24"/>
              </w:rPr>
            </w:pPr>
          </w:p>
        </w:tc>
        <w:tc>
          <w:tcPr>
            <w:tcW w:w="1843" w:type="dxa"/>
            <w:tcBorders>
              <w:top w:val="single" w:sz="4" w:space="0" w:color="808080"/>
              <w:left w:val="single" w:sz="4" w:space="0" w:color="808080"/>
              <w:bottom w:val="single" w:sz="4" w:space="0" w:color="808080"/>
              <w:right w:val="single" w:sz="4" w:space="0" w:color="808080"/>
            </w:tcBorders>
          </w:tcPr>
          <w:p w14:paraId="6A38643F" w14:textId="77777777" w:rsidR="00800CA7" w:rsidRDefault="00800CA7" w:rsidP="00737F28">
            <w:pPr>
              <w:spacing w:after="0" w:line="240" w:lineRule="auto"/>
              <w:jc w:val="center"/>
            </w:pPr>
            <w:r>
              <w:rPr>
                <w:rFonts w:cs="Calibri"/>
                <w:color w:val="943634"/>
                <w:sz w:val="24"/>
                <w:szCs w:val="24"/>
              </w:rPr>
              <w:t xml:space="preserve">   </w:t>
            </w:r>
            <w:r>
              <w:rPr>
                <w:color w:val="943634"/>
                <w:sz w:val="24"/>
                <w:szCs w:val="24"/>
              </w:rPr>
              <w:t>Président</w:t>
            </w:r>
          </w:p>
        </w:tc>
      </w:tr>
      <w:tr w:rsidR="005B6ADF" w14:paraId="562677F4" w14:textId="77777777" w:rsidTr="003D5A24">
        <w:tc>
          <w:tcPr>
            <w:tcW w:w="1809" w:type="dxa"/>
            <w:tcBorders>
              <w:top w:val="single" w:sz="4" w:space="0" w:color="808080"/>
              <w:left w:val="single" w:sz="4" w:space="0" w:color="808080"/>
              <w:bottom w:val="single" w:sz="4" w:space="0" w:color="808080"/>
            </w:tcBorders>
          </w:tcPr>
          <w:p w14:paraId="682B06C1" w14:textId="77777777" w:rsidR="005B6ADF" w:rsidRDefault="005B6ADF" w:rsidP="005B6ADF">
            <w:pPr>
              <w:spacing w:after="0" w:line="240" w:lineRule="auto"/>
              <w:jc w:val="center"/>
            </w:pPr>
            <w:r>
              <w:rPr>
                <w:b/>
                <w:smallCaps/>
              </w:rPr>
              <w:t>Chant d’envoi</w:t>
            </w:r>
          </w:p>
        </w:tc>
        <w:tc>
          <w:tcPr>
            <w:tcW w:w="6730" w:type="dxa"/>
            <w:tcBorders>
              <w:top w:val="single" w:sz="4" w:space="0" w:color="808080"/>
              <w:left w:val="single" w:sz="4" w:space="0" w:color="808080"/>
              <w:bottom w:val="single" w:sz="4" w:space="0" w:color="808080"/>
            </w:tcBorders>
          </w:tcPr>
          <w:p w14:paraId="55AEF659" w14:textId="75EB7437" w:rsidR="005B6ADF" w:rsidRDefault="005B6ADF" w:rsidP="005B6ADF">
            <w:pPr>
              <w:spacing w:after="0" w:line="240" w:lineRule="auto"/>
            </w:pPr>
            <w:r w:rsidRPr="005B6ADF">
              <w:rPr>
                <w:b/>
                <w:bCs/>
                <w:sz w:val="28"/>
                <w:szCs w:val="28"/>
              </w:rPr>
              <w:t>Seigneur, viens nous sauver (IEV 106)</w:t>
            </w:r>
          </w:p>
        </w:tc>
        <w:tc>
          <w:tcPr>
            <w:tcW w:w="1843" w:type="dxa"/>
            <w:tcBorders>
              <w:top w:val="single" w:sz="4" w:space="0" w:color="808080"/>
              <w:left w:val="single" w:sz="4" w:space="0" w:color="808080"/>
              <w:bottom w:val="single" w:sz="4" w:space="0" w:color="808080"/>
              <w:right w:val="single" w:sz="4" w:space="0" w:color="808080"/>
            </w:tcBorders>
          </w:tcPr>
          <w:p w14:paraId="342DA52D" w14:textId="52665BF2" w:rsidR="005B6ADF" w:rsidRDefault="005B6ADF" w:rsidP="005B6ADF">
            <w:pPr>
              <w:spacing w:after="0" w:line="240" w:lineRule="auto"/>
            </w:pPr>
            <w:r>
              <w:rPr>
                <w:color w:val="000000"/>
                <w:sz w:val="24"/>
                <w:szCs w:val="24"/>
              </w:rPr>
              <w:t>_ _</w:t>
            </w:r>
          </w:p>
        </w:tc>
      </w:tr>
    </w:tbl>
    <w:p w14:paraId="0C2BDCAB" w14:textId="5A5F0F92" w:rsidR="00821146" w:rsidRDefault="00821146"/>
    <w:sectPr w:rsidR="00821146" w:rsidSect="00166437">
      <w:footerReference w:type="default" r:id="rId12"/>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97F8" w14:textId="77777777" w:rsidR="0084613E" w:rsidRDefault="0084613E" w:rsidP="00F36F7C">
      <w:pPr>
        <w:spacing w:after="0" w:line="240" w:lineRule="auto"/>
      </w:pPr>
      <w:r>
        <w:separator/>
      </w:r>
    </w:p>
  </w:endnote>
  <w:endnote w:type="continuationSeparator" w:id="0">
    <w:p w14:paraId="25552880" w14:textId="77777777" w:rsidR="0084613E" w:rsidRDefault="0084613E" w:rsidP="00F3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40959"/>
      <w:docPartObj>
        <w:docPartGallery w:val="Page Numbers (Bottom of Page)"/>
        <w:docPartUnique/>
      </w:docPartObj>
    </w:sdtPr>
    <w:sdtContent>
      <w:p w14:paraId="43FAE54B" w14:textId="22C19FFE" w:rsidR="00F36F7C" w:rsidRDefault="00F36F7C">
        <w:pPr>
          <w:pStyle w:val="Pieddepage"/>
        </w:pPr>
        <w:r>
          <w:fldChar w:fldCharType="begin"/>
        </w:r>
        <w:r>
          <w:instrText>PAGE   \* MERGEFORMAT</w:instrText>
        </w:r>
        <w:r>
          <w:fldChar w:fldCharType="separate"/>
        </w:r>
        <w:r>
          <w:t>2</w:t>
        </w:r>
        <w:r>
          <w:fldChar w:fldCharType="end"/>
        </w:r>
      </w:p>
    </w:sdtContent>
  </w:sdt>
  <w:p w14:paraId="17E87D95" w14:textId="77777777" w:rsidR="00F36F7C" w:rsidRDefault="00F36F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295E" w14:textId="77777777" w:rsidR="0084613E" w:rsidRDefault="0084613E" w:rsidP="00F36F7C">
      <w:pPr>
        <w:spacing w:after="0" w:line="240" w:lineRule="auto"/>
      </w:pPr>
      <w:r>
        <w:separator/>
      </w:r>
    </w:p>
  </w:footnote>
  <w:footnote w:type="continuationSeparator" w:id="0">
    <w:p w14:paraId="5A700F79" w14:textId="77777777" w:rsidR="0084613E" w:rsidRDefault="0084613E" w:rsidP="00F36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numFmt w:val="bullet"/>
      <w:lvlText w:val="-"/>
      <w:lvlJc w:val="left"/>
      <w:pPr>
        <w:tabs>
          <w:tab w:val="num" w:pos="360"/>
        </w:tabs>
        <w:ind w:left="360" w:hanging="360"/>
      </w:pPr>
      <w:rPr>
        <w:rFonts w:ascii="Times New Roman" w:hAnsi="Times New Roman"/>
      </w:rPr>
    </w:lvl>
  </w:abstractNum>
  <w:num w:numId="1" w16cid:durableId="826282975">
    <w:abstractNumId w:val="1"/>
  </w:num>
  <w:num w:numId="2" w16cid:durableId="2071269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A7"/>
    <w:rsid w:val="0001469B"/>
    <w:rsid w:val="000247A4"/>
    <w:rsid w:val="00161738"/>
    <w:rsid w:val="00166437"/>
    <w:rsid w:val="00197A26"/>
    <w:rsid w:val="00203EE3"/>
    <w:rsid w:val="002C32E8"/>
    <w:rsid w:val="00301E2E"/>
    <w:rsid w:val="003D5A24"/>
    <w:rsid w:val="003D63BC"/>
    <w:rsid w:val="00443AB4"/>
    <w:rsid w:val="00464D85"/>
    <w:rsid w:val="00561FEC"/>
    <w:rsid w:val="005B6ADF"/>
    <w:rsid w:val="00800CA7"/>
    <w:rsid w:val="00821146"/>
    <w:rsid w:val="0084613E"/>
    <w:rsid w:val="00897043"/>
    <w:rsid w:val="00A30025"/>
    <w:rsid w:val="00A70F6B"/>
    <w:rsid w:val="00B5539E"/>
    <w:rsid w:val="00B74518"/>
    <w:rsid w:val="00E20939"/>
    <w:rsid w:val="00E90A3E"/>
    <w:rsid w:val="00F36F7C"/>
    <w:rsid w:val="00FA4782"/>
    <w:rsid w:val="00FB17B7"/>
    <w:rsid w:val="00FD7B81"/>
    <w:rsid w:val="00FF23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4E57"/>
  <w15:chartTrackingRefBased/>
  <w15:docId w15:val="{B55682C6-C450-4D5D-B7B2-F58749C4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A7"/>
    <w:pPr>
      <w:suppressAutoHyphens/>
      <w:spacing w:after="200" w:line="276" w:lineRule="auto"/>
    </w:pPr>
    <w:rPr>
      <w:rFonts w:ascii="Calibri" w:eastAsia="Calibri" w:hAnsi="Calibri" w:cs="Times New Roman"/>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21">
    <w:name w:val="Corps de texte 21"/>
    <w:basedOn w:val="Normal"/>
    <w:rsid w:val="00301E2E"/>
    <w:pPr>
      <w:widowControl w:val="0"/>
      <w:spacing w:after="0" w:line="240" w:lineRule="auto"/>
      <w:jc w:val="both"/>
    </w:pPr>
    <w:rPr>
      <w:rFonts w:ascii="Arial" w:eastAsia="Times New Roman" w:hAnsi="Arial"/>
      <w:sz w:val="24"/>
      <w:szCs w:val="20"/>
      <w:lang w:eastAsia="ar-SA"/>
    </w:rPr>
  </w:style>
  <w:style w:type="paragraph" w:styleId="Paragraphedeliste">
    <w:name w:val="List Paragraph"/>
    <w:basedOn w:val="Normal"/>
    <w:uiPriority w:val="34"/>
    <w:qFormat/>
    <w:rsid w:val="00301E2E"/>
    <w:pPr>
      <w:ind w:left="720"/>
      <w:contextualSpacing/>
    </w:pPr>
  </w:style>
  <w:style w:type="paragraph" w:styleId="En-tte">
    <w:name w:val="header"/>
    <w:basedOn w:val="Normal"/>
    <w:link w:val="En-tteCar"/>
    <w:uiPriority w:val="99"/>
    <w:unhideWhenUsed/>
    <w:rsid w:val="00F36F7C"/>
    <w:pPr>
      <w:tabs>
        <w:tab w:val="center" w:pos="4536"/>
        <w:tab w:val="right" w:pos="9072"/>
      </w:tabs>
      <w:spacing w:after="0" w:line="240" w:lineRule="auto"/>
    </w:pPr>
  </w:style>
  <w:style w:type="character" w:customStyle="1" w:styleId="En-tteCar">
    <w:name w:val="En-tête Car"/>
    <w:basedOn w:val="Policepardfaut"/>
    <w:link w:val="En-tte"/>
    <w:uiPriority w:val="99"/>
    <w:rsid w:val="00F36F7C"/>
    <w:rPr>
      <w:rFonts w:ascii="Calibri" w:eastAsia="Calibri" w:hAnsi="Calibri" w:cs="Times New Roman"/>
      <w:lang w:eastAsia="zh-CN"/>
    </w:rPr>
  </w:style>
  <w:style w:type="paragraph" w:styleId="Pieddepage">
    <w:name w:val="footer"/>
    <w:basedOn w:val="Normal"/>
    <w:link w:val="PieddepageCar"/>
    <w:uiPriority w:val="99"/>
    <w:unhideWhenUsed/>
    <w:rsid w:val="00F36F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6F7C"/>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3403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JOUGLET Myriam</dc:creator>
  <cp:keywords/>
  <dc:description/>
  <cp:lastModifiedBy>Christine PENIN</cp:lastModifiedBy>
  <cp:revision>2</cp:revision>
  <dcterms:created xsi:type="dcterms:W3CDTF">2025-11-28T14:58:00Z</dcterms:created>
  <dcterms:modified xsi:type="dcterms:W3CDTF">2025-11-28T14:58:00Z</dcterms:modified>
</cp:coreProperties>
</file>