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7F0D" w14:textId="2BDA8AB9" w:rsidR="00AA54EC" w:rsidRDefault="0093349E" w:rsidP="00AA54EC">
      <w:pPr>
        <w:tabs>
          <w:tab w:val="left" w:pos="1985"/>
        </w:tabs>
        <w:spacing w:line="240" w:lineRule="auto"/>
        <w:ind w:left="-426"/>
        <w:jc w:val="center"/>
        <w:rPr>
          <w:b/>
          <w:bCs/>
          <w:i/>
          <w:iCs/>
          <w:smallCaps/>
          <w:color w:val="00B0F0"/>
          <w:sz w:val="16"/>
          <w:szCs w:val="16"/>
        </w:rPr>
      </w:pPr>
      <w:r w:rsidRPr="00AC5648">
        <w:rPr>
          <w:b/>
          <w:bCs/>
          <w:i/>
          <w:iCs/>
          <w:smallCaps/>
          <w:noProof/>
          <w:sz w:val="52"/>
          <w:szCs w:val="52"/>
          <w:u w:val="single"/>
        </w:rPr>
        <w:drawing>
          <wp:anchor distT="0" distB="0" distL="114300" distR="114300" simplePos="0" relativeHeight="251658240" behindDoc="0" locked="0" layoutInCell="1" allowOverlap="1" wp14:anchorId="24D82323" wp14:editId="2FDFF258">
            <wp:simplePos x="0" y="0"/>
            <wp:positionH relativeFrom="margin">
              <wp:posOffset>-304800</wp:posOffset>
            </wp:positionH>
            <wp:positionV relativeFrom="margin">
              <wp:posOffset>-142797</wp:posOffset>
            </wp:positionV>
            <wp:extent cx="2492513" cy="1409700"/>
            <wp:effectExtent l="0" t="0" r="3175" b="0"/>
            <wp:wrapSquare wrapText="bothSides"/>
            <wp:docPr id="1057184955" name="Image 1" descr="Une image contenant dune, nature, plein air, s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184955" name="Image 1" descr="Une image contenant dune, nature, plein air, sab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513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79130" w14:textId="73FF7FE6" w:rsidR="004A3F78" w:rsidRDefault="004A3F78" w:rsidP="00AA54EC">
      <w:pPr>
        <w:tabs>
          <w:tab w:val="left" w:pos="1985"/>
        </w:tabs>
        <w:spacing w:line="240" w:lineRule="auto"/>
        <w:ind w:left="-426"/>
        <w:jc w:val="center"/>
        <w:rPr>
          <w:b/>
          <w:bCs/>
          <w:i/>
          <w:iCs/>
          <w:smallCaps/>
          <w:sz w:val="52"/>
          <w:szCs w:val="52"/>
          <w:u w:val="single"/>
        </w:rPr>
      </w:pPr>
    </w:p>
    <w:p w14:paraId="6999CE11" w14:textId="3A6F4CF8" w:rsidR="00AA54EC" w:rsidRPr="00054B2E" w:rsidRDefault="00AA54EC" w:rsidP="00AA54EC">
      <w:pPr>
        <w:tabs>
          <w:tab w:val="left" w:pos="1985"/>
        </w:tabs>
        <w:spacing w:line="240" w:lineRule="auto"/>
        <w:ind w:left="-426"/>
        <w:jc w:val="center"/>
        <w:rPr>
          <w:b/>
          <w:bCs/>
          <w:i/>
          <w:iCs/>
          <w:smallCaps/>
          <w:sz w:val="52"/>
          <w:szCs w:val="52"/>
          <w:u w:val="single"/>
        </w:rPr>
      </w:pPr>
      <w:r w:rsidRPr="00054B2E">
        <w:rPr>
          <w:b/>
          <w:bCs/>
          <w:i/>
          <w:iCs/>
          <w:smallCaps/>
          <w:sz w:val="52"/>
          <w:szCs w:val="52"/>
          <w:u w:val="single"/>
        </w:rPr>
        <w:t xml:space="preserve">DIMANCHE </w:t>
      </w:r>
      <w:r w:rsidR="00186300">
        <w:rPr>
          <w:b/>
          <w:bCs/>
          <w:i/>
          <w:iCs/>
          <w:smallCaps/>
          <w:sz w:val="52"/>
          <w:szCs w:val="52"/>
          <w:u w:val="single"/>
        </w:rPr>
        <w:t>22 FEVRIER 2026</w:t>
      </w:r>
    </w:p>
    <w:p w14:paraId="650C0FCF" w14:textId="25DEE6B2" w:rsidR="00AA54EC" w:rsidRPr="00FD01E6" w:rsidRDefault="00AA54EC" w:rsidP="00AA54EC">
      <w:pPr>
        <w:tabs>
          <w:tab w:val="left" w:pos="1985"/>
        </w:tabs>
        <w:spacing w:line="240" w:lineRule="auto"/>
        <w:rPr>
          <w:i/>
          <w:iCs/>
          <w:smallCaps/>
          <w:sz w:val="36"/>
          <w:szCs w:val="36"/>
        </w:rPr>
      </w:pPr>
      <w:r w:rsidRPr="005E7644">
        <w:rPr>
          <w:b/>
          <w:bCs/>
          <w:i/>
          <w:iCs/>
          <w:smallCaps/>
          <w:sz w:val="36"/>
          <w:szCs w:val="36"/>
        </w:rPr>
        <w:t xml:space="preserve">« </w:t>
      </w:r>
      <w:r w:rsidR="00186300">
        <w:rPr>
          <w:b/>
          <w:bCs/>
          <w:i/>
          <w:iCs/>
          <w:smallCaps/>
          <w:sz w:val="36"/>
          <w:szCs w:val="36"/>
        </w:rPr>
        <w:t>JESUS FUT CONDUIT AU DESERT PAR L’ESPRIT</w:t>
      </w:r>
      <w:r w:rsidR="002E7A3F">
        <w:rPr>
          <w:b/>
          <w:bCs/>
          <w:i/>
          <w:iCs/>
          <w:smallCaps/>
          <w:sz w:val="36"/>
          <w:szCs w:val="36"/>
        </w:rPr>
        <w:t xml:space="preserve"> » MATTHIEU</w:t>
      </w:r>
      <w:r w:rsidR="00186300">
        <w:rPr>
          <w:b/>
          <w:bCs/>
          <w:i/>
          <w:iCs/>
          <w:smallCaps/>
          <w:sz w:val="36"/>
          <w:szCs w:val="36"/>
        </w:rPr>
        <w:t xml:space="preserve"> 4,1</w:t>
      </w:r>
    </w:p>
    <w:p w14:paraId="1AC75EC7" w14:textId="77777777" w:rsidR="00AA54EC" w:rsidRPr="00F442B7" w:rsidRDefault="00AA54EC" w:rsidP="00AA54EC">
      <w:pPr>
        <w:tabs>
          <w:tab w:val="left" w:pos="1985"/>
        </w:tabs>
        <w:spacing w:line="240" w:lineRule="auto"/>
        <w:ind w:left="-426"/>
        <w:rPr>
          <w:b/>
          <w:bCs/>
          <w:i/>
          <w:iCs/>
          <w:smallCaps/>
          <w:color w:val="000000" w:themeColor="text1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7087"/>
        <w:gridCol w:w="1418"/>
      </w:tblGrid>
      <w:tr w:rsidR="00AA54EC" w14:paraId="261DAA24" w14:textId="77777777" w:rsidTr="00EE4CA4">
        <w:trPr>
          <w:trHeight w:val="545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  <w:vAlign w:val="center"/>
          </w:tcPr>
          <w:p w14:paraId="6D8BC551" w14:textId="77777777" w:rsidR="00AA54EC" w:rsidRDefault="00AA54EC" w:rsidP="00F86DFA">
            <w:pPr>
              <w:pStyle w:val="Paragraphedeliste"/>
              <w:numPr>
                <w:ilvl w:val="0"/>
                <w:numId w:val="1"/>
              </w:numPr>
              <w:spacing w:after="0"/>
            </w:pPr>
            <w:r w:rsidRPr="00735973">
              <w:rPr>
                <w:b/>
                <w:sz w:val="28"/>
                <w:szCs w:val="28"/>
              </w:rPr>
              <w:t>ENTRÉE DANS LA CÉLÉBRATION</w:t>
            </w:r>
          </w:p>
        </w:tc>
      </w:tr>
      <w:tr w:rsidR="00AA54EC" w14:paraId="6F9E2755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B14E857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0CA4AA87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CHANT ENTREE</w:t>
            </w:r>
          </w:p>
          <w:p w14:paraId="242EA941" w14:textId="77777777" w:rsidR="00AA54EC" w:rsidRDefault="00AA54EC" w:rsidP="00F86DFA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</w:p>
          <w:p w14:paraId="2D1FDC89" w14:textId="33FD5ED1" w:rsidR="00AA54EC" w:rsidRPr="00EA06D9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32"/>
                <w:szCs w:val="32"/>
              </w:rPr>
            </w:pPr>
          </w:p>
          <w:p w14:paraId="3A5C36E8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7EB33287" w14:textId="1F237E0E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MOT D’ACCUEIL</w:t>
            </w:r>
          </w:p>
          <w:p w14:paraId="3BA6537D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76DDB25B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771029FD" w14:textId="77777777" w:rsidR="00AA54EC" w:rsidRDefault="00AA54EC" w:rsidP="00F86DFA">
            <w:pPr>
              <w:spacing w:after="0" w:line="240" w:lineRule="auto"/>
              <w:jc w:val="center"/>
            </w:pP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227D87B" w14:textId="77777777" w:rsidR="00AA54EC" w:rsidRDefault="00AA54EC" w:rsidP="00F86DFA">
            <w:pPr>
              <w:spacing w:after="0" w:line="240" w:lineRule="auto"/>
              <w:rPr>
                <w:b/>
                <w:color w:val="00B0F0"/>
                <w:sz w:val="28"/>
                <w:szCs w:val="28"/>
              </w:rPr>
            </w:pPr>
          </w:p>
          <w:p w14:paraId="54F4AA28" w14:textId="7C40A174" w:rsidR="00AA54EC" w:rsidRPr="00AA54EC" w:rsidRDefault="00433FAB" w:rsidP="002E7A3F">
            <w:pPr>
              <w:spacing w:after="0" w:line="240" w:lineRule="auto"/>
              <w:rPr>
                <w:rFonts w:ascii="Arial" w:eastAsia="Arial" w:hAnsi="Arial" w:cs="Arial"/>
                <w:b/>
                <w:bCs/>
                <w:i/>
                <w:smallCaps/>
                <w:color w:val="BF4E14" w:themeColor="accent2" w:themeShade="BF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AVEC </w:t>
            </w:r>
            <w:r w:rsidR="002E7A3F">
              <w:rPr>
                <w:b/>
                <w:color w:val="00B0F0"/>
                <w:sz w:val="28"/>
                <w:szCs w:val="28"/>
              </w:rPr>
              <w:t>TOI, NOUS</w:t>
            </w:r>
            <w:r>
              <w:rPr>
                <w:b/>
                <w:color w:val="00B0F0"/>
                <w:sz w:val="28"/>
                <w:szCs w:val="28"/>
              </w:rPr>
              <w:t xml:space="preserve"> IRONS AU DESERT </w:t>
            </w:r>
            <w:r w:rsidR="009E271A">
              <w:rPr>
                <w:b/>
                <w:color w:val="00B0F0"/>
                <w:sz w:val="28"/>
                <w:szCs w:val="28"/>
              </w:rPr>
              <w:t>………</w:t>
            </w:r>
          </w:p>
          <w:p w14:paraId="5CF1A71B" w14:textId="6CDB041A" w:rsidR="00AA54EC" w:rsidRPr="00584291" w:rsidRDefault="00584291" w:rsidP="00AB25E3">
            <w:pPr>
              <w:spacing w:after="0" w:line="240" w:lineRule="auto"/>
              <w:rPr>
                <w:b/>
                <w:bCs/>
                <w:color w:val="BF4E14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BF4E14" w:themeColor="accent2" w:themeShade="BF"/>
                <w:sz w:val="28"/>
                <w:szCs w:val="28"/>
              </w:rPr>
              <w:t>Aujourd’hui nous sommes appelés à nous remettre en route avec le Christ</w:t>
            </w:r>
            <w:r w:rsidR="00351993">
              <w:rPr>
                <w:b/>
                <w:bCs/>
                <w:color w:val="BF4E14" w:themeColor="accent2" w:themeShade="BF"/>
                <w:sz w:val="28"/>
                <w:szCs w:val="28"/>
              </w:rPr>
              <w:t>.</w:t>
            </w:r>
            <w:r w:rsidR="00913DEA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</w:t>
            </w:r>
            <w:r w:rsidR="00351993">
              <w:rPr>
                <w:b/>
                <w:bCs/>
                <w:color w:val="BF4E14" w:themeColor="accent2" w:themeShade="BF"/>
                <w:sz w:val="28"/>
                <w:szCs w:val="28"/>
              </w:rPr>
              <w:t>Nous sommes souvent confrontés à des tentations, mais Jésus veut nous libérer des fausses promesses.</w:t>
            </w:r>
            <w:r w:rsidR="007C0373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</w:t>
            </w:r>
            <w:r w:rsidR="00351993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Il nous redit le vrai chemin de </w:t>
            </w:r>
            <w:r w:rsidR="0073486C">
              <w:rPr>
                <w:b/>
                <w:bCs/>
                <w:color w:val="BF4E14" w:themeColor="accent2" w:themeShade="BF"/>
                <w:sz w:val="28"/>
                <w:szCs w:val="28"/>
              </w:rPr>
              <w:t>l</w:t>
            </w:r>
            <w:r w:rsidR="00351993">
              <w:rPr>
                <w:b/>
                <w:bCs/>
                <w:color w:val="BF4E14" w:themeColor="accent2" w:themeShade="BF"/>
                <w:sz w:val="28"/>
                <w:szCs w:val="28"/>
              </w:rPr>
              <w:t>a vie.</w:t>
            </w:r>
            <w:r w:rsidR="007C0373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</w:t>
            </w:r>
            <w:r w:rsidR="00913DEA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Sa victoire sur toutes les forces du mal et de la mort est la source de notre espérance. Avec foi, avec joie, </w:t>
            </w:r>
            <w:r w:rsidR="002E7A3F">
              <w:rPr>
                <w:b/>
                <w:bCs/>
                <w:color w:val="BF4E14" w:themeColor="accent2" w:themeShade="BF"/>
                <w:sz w:val="28"/>
                <w:szCs w:val="28"/>
              </w:rPr>
              <w:t>suivons-le</w:t>
            </w:r>
            <w:r w:rsidR="00913DEA">
              <w:rPr>
                <w:b/>
                <w:bCs/>
                <w:color w:val="BF4E14" w:themeColor="accent2" w:themeShade="BF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4E983" w14:textId="77777777" w:rsidR="00AA54EC" w:rsidRDefault="00AA54EC" w:rsidP="00F86DFA">
            <w:pPr>
              <w:spacing w:after="0" w:line="240" w:lineRule="auto"/>
              <w:jc w:val="center"/>
            </w:pPr>
          </w:p>
          <w:p w14:paraId="7766B06B" w14:textId="77777777" w:rsidR="002E7A3F" w:rsidRDefault="002E7A3F" w:rsidP="00F86DFA">
            <w:pPr>
              <w:spacing w:after="0" w:line="240" w:lineRule="auto"/>
              <w:jc w:val="center"/>
            </w:pPr>
          </w:p>
          <w:p w14:paraId="22D88735" w14:textId="77777777" w:rsidR="002E7A3F" w:rsidRDefault="002E7A3F" w:rsidP="00F86DFA">
            <w:pPr>
              <w:spacing w:after="0" w:line="240" w:lineRule="auto"/>
              <w:jc w:val="center"/>
            </w:pPr>
          </w:p>
          <w:p w14:paraId="748D7501" w14:textId="77777777" w:rsidR="002E7A3F" w:rsidRDefault="002E7A3F" w:rsidP="00F86DFA">
            <w:pPr>
              <w:spacing w:after="0" w:line="240" w:lineRule="auto"/>
              <w:jc w:val="center"/>
            </w:pPr>
          </w:p>
          <w:p w14:paraId="2047141E" w14:textId="77777777" w:rsidR="002E7A3F" w:rsidRDefault="002E7A3F" w:rsidP="00F86DFA">
            <w:pPr>
              <w:spacing w:after="0" w:line="240" w:lineRule="auto"/>
              <w:jc w:val="center"/>
            </w:pPr>
          </w:p>
          <w:p w14:paraId="3D197E5F" w14:textId="77777777" w:rsidR="002E7A3F" w:rsidRDefault="002E7A3F" w:rsidP="00F86DFA">
            <w:pPr>
              <w:spacing w:after="0" w:line="240" w:lineRule="auto"/>
              <w:jc w:val="center"/>
            </w:pPr>
          </w:p>
          <w:p w14:paraId="47926B1B" w14:textId="77777777" w:rsidR="002E7A3F" w:rsidRDefault="002E7A3F" w:rsidP="00F86DFA">
            <w:pPr>
              <w:spacing w:after="0" w:line="240" w:lineRule="auto"/>
              <w:jc w:val="center"/>
            </w:pPr>
          </w:p>
          <w:p w14:paraId="1407D14A" w14:textId="77777777" w:rsidR="002E7A3F" w:rsidRDefault="002E7A3F" w:rsidP="00F86DFA">
            <w:pPr>
              <w:spacing w:after="0" w:line="240" w:lineRule="auto"/>
              <w:jc w:val="center"/>
            </w:pPr>
          </w:p>
          <w:p w14:paraId="6805E348" w14:textId="77777777" w:rsidR="002E7A3F" w:rsidRDefault="002E7A3F" w:rsidP="00F86DFA">
            <w:pPr>
              <w:spacing w:after="0" w:line="240" w:lineRule="auto"/>
              <w:jc w:val="center"/>
            </w:pPr>
          </w:p>
          <w:p w14:paraId="4659B5CC" w14:textId="77777777" w:rsidR="002E7A3F" w:rsidRDefault="002E7A3F" w:rsidP="00F86DFA">
            <w:pPr>
              <w:spacing w:after="0" w:line="240" w:lineRule="auto"/>
              <w:jc w:val="center"/>
            </w:pPr>
          </w:p>
          <w:p w14:paraId="3DA4A015" w14:textId="77777777" w:rsidR="002E7A3F" w:rsidRDefault="002E7A3F" w:rsidP="00F86DFA">
            <w:pPr>
              <w:spacing w:after="0" w:line="240" w:lineRule="auto"/>
              <w:jc w:val="center"/>
            </w:pPr>
          </w:p>
        </w:tc>
      </w:tr>
      <w:tr w:rsidR="00AA54EC" w14:paraId="4F1E22AB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57E2B0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Préparation pénitentielle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3A048B0" w14:textId="20029146" w:rsidR="00AA54EC" w:rsidRDefault="001F3EF0" w:rsidP="00F86DFA">
            <w:pPr>
              <w:spacing w:after="0" w:line="240" w:lineRule="auto"/>
              <w:rPr>
                <w:b/>
                <w:color w:val="BF4E14" w:themeColor="accent2" w:themeShade="BF"/>
                <w:sz w:val="28"/>
                <w:szCs w:val="28"/>
              </w:rPr>
            </w:pPr>
            <w:r>
              <w:rPr>
                <w:b/>
                <w:color w:val="BF4E14" w:themeColor="accent2" w:themeShade="BF"/>
                <w:sz w:val="28"/>
                <w:szCs w:val="28"/>
              </w:rPr>
              <w:t>« Pitié Seigneur</w:t>
            </w:r>
            <w:r w:rsidR="00B5160C">
              <w:rPr>
                <w:b/>
                <w:color w:val="BF4E14" w:themeColor="accent2" w:themeShade="BF"/>
                <w:sz w:val="28"/>
                <w:szCs w:val="28"/>
              </w:rPr>
              <w:t>, dans ton amour </w:t>
            </w:r>
            <w:r w:rsidR="002E7A3F">
              <w:rPr>
                <w:b/>
                <w:color w:val="BF4E14" w:themeColor="accent2" w:themeShade="BF"/>
                <w:sz w:val="28"/>
                <w:szCs w:val="28"/>
              </w:rPr>
              <w:t>». Pour</w:t>
            </w:r>
            <w:r w:rsidR="00B5160C">
              <w:rPr>
                <w:b/>
                <w:color w:val="BF4E14" w:themeColor="accent2" w:themeShade="BF"/>
                <w:sz w:val="28"/>
                <w:szCs w:val="28"/>
              </w:rPr>
              <w:t xml:space="preserve"> entrer dans cette célébration,</w:t>
            </w:r>
            <w:r w:rsidR="009A31AC">
              <w:rPr>
                <w:b/>
                <w:color w:val="BF4E14" w:themeColor="accent2" w:themeShade="BF"/>
                <w:sz w:val="28"/>
                <w:szCs w:val="28"/>
              </w:rPr>
              <w:t xml:space="preserve"> </w:t>
            </w:r>
            <w:r w:rsidR="00B5160C">
              <w:rPr>
                <w:b/>
                <w:color w:val="BF4E14" w:themeColor="accent2" w:themeShade="BF"/>
                <w:sz w:val="28"/>
                <w:szCs w:val="28"/>
              </w:rPr>
              <w:t>demandons au Seigneur de répandre sa miséricorde et reconnaissons notre péché.</w:t>
            </w:r>
          </w:p>
          <w:p w14:paraId="33A914F9" w14:textId="77FC29A3" w:rsidR="00133A0B" w:rsidRDefault="00133A0B" w:rsidP="00F86DFA">
            <w:pPr>
              <w:spacing w:after="0" w:line="240" w:lineRule="auto"/>
              <w:rPr>
                <w:b/>
                <w:color w:val="BF4E14" w:themeColor="accent2" w:themeShade="BF"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z w:val="30"/>
                <w:szCs w:val="30"/>
                <w:shd w:val="clear" w:color="auto" w:fill="FFFFFF"/>
              </w:rPr>
              <w:t xml:space="preserve">  messe de Saint Francois Xavier</w:t>
            </w:r>
          </w:p>
          <w:p w14:paraId="1090B693" w14:textId="77777777" w:rsidR="00B5160C" w:rsidRPr="002E7A3F" w:rsidRDefault="00B5160C" w:rsidP="00F86DFA">
            <w:pPr>
              <w:spacing w:after="0" w:line="240" w:lineRule="auto"/>
              <w:rPr>
                <w:b/>
                <w:color w:val="BF4E14" w:themeColor="accent2" w:themeShade="BF"/>
                <w:sz w:val="16"/>
                <w:szCs w:val="16"/>
              </w:rPr>
            </w:pPr>
          </w:p>
          <w:p w14:paraId="4D951D22" w14:textId="43C1C8C9" w:rsidR="007502AC" w:rsidRPr="007502AC" w:rsidRDefault="007502AC" w:rsidP="007502A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36" w:lineRule="atLeast"/>
              <w:rPr>
                <w:rStyle w:val="Accentuation"/>
                <w:rFonts w:asciiTheme="minorHAnsi" w:hAnsiTheme="minorHAnsi" w:cstheme="minorHAnsi"/>
                <w:i w:val="0"/>
                <w:iCs w:val="0"/>
                <w:color w:val="000000"/>
                <w:sz w:val="28"/>
                <w:szCs w:val="28"/>
              </w:rPr>
            </w:pP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Pardonne-moi, Seigneur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J'ai renié ton nom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Pardonne-moi, Seigneur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J'ai quitté ta maison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J'ai voulu posséder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Sans attendre le don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Pardonne-moi et purifie mon cœur !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</w:r>
            <w:r w:rsidRPr="007A527D">
              <w:rPr>
                <w:rStyle w:val="Accentuation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Kyrie </w:t>
            </w:r>
            <w:r w:rsidR="002E7A3F" w:rsidRPr="007A527D">
              <w:rPr>
                <w:rStyle w:val="Accentuation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Eleison, Kyrie</w:t>
            </w:r>
            <w:r w:rsidRPr="007A527D">
              <w:rPr>
                <w:rStyle w:val="Accentuation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Eleison,</w:t>
            </w:r>
          </w:p>
          <w:p w14:paraId="58EA131D" w14:textId="4CE3B50A" w:rsidR="007502AC" w:rsidRPr="007A527D" w:rsidRDefault="007502AC" w:rsidP="007502AC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2. Pardonne-moi, Seigneur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J'ai suivi d'autres dieux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Pardonne-moi, Seigneur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J'ai détourné les yeux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J'ai choisi loin de toi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La richesse et l'honneur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 xml:space="preserve">Pardonne-moi et purifie mon </w:t>
            </w:r>
            <w:r w:rsidR="002E7A3F"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c</w:t>
            </w:r>
            <w:r w:rsidR="002E7A3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œ</w:t>
            </w:r>
            <w:r w:rsidR="002E7A3F"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ur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!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</w:r>
            <w:r w:rsidRPr="007A527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7A527D">
              <w:rPr>
                <w:rStyle w:val="Accentuation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Christe </w:t>
            </w:r>
            <w:proofErr w:type="spellStart"/>
            <w:r w:rsidRPr="007A527D">
              <w:rPr>
                <w:rStyle w:val="Accentuation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Eleison,Christe</w:t>
            </w:r>
            <w:proofErr w:type="spellEnd"/>
            <w:r w:rsidRPr="007A527D">
              <w:rPr>
                <w:rStyle w:val="Accentuation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Eleison, </w:t>
            </w:r>
          </w:p>
          <w:p w14:paraId="26EC2DAE" w14:textId="1FD642D6" w:rsidR="007502AC" w:rsidRPr="007A527D" w:rsidRDefault="007502AC" w:rsidP="007502AC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lastRenderedPageBreak/>
              <w:t>3. Pardonne-moi, Seigneur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Je n'ai pas su aimer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Pardonne-moi, Seigneur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Je me suis dérobé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Je ne suis pas resté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Le gardien de mon frère,</w:t>
            </w:r>
            <w:r w:rsidRPr="007A527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br/>
              <w:t>Pardonne-moi et purifie mon cœur</w:t>
            </w:r>
          </w:p>
          <w:p w14:paraId="46D83350" w14:textId="102B30A7" w:rsidR="00AA54EC" w:rsidRPr="002E7A3F" w:rsidRDefault="007502AC" w:rsidP="007502AC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b/>
                <w:sz w:val="16"/>
                <w:szCs w:val="16"/>
              </w:rPr>
            </w:pPr>
            <w:r w:rsidRPr="007A527D">
              <w:rPr>
                <w:rStyle w:val="Accentuation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Kyrie </w:t>
            </w:r>
            <w:r w:rsidR="002E7A3F" w:rsidRPr="007A527D">
              <w:rPr>
                <w:rStyle w:val="Accentuation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Eleison, Kyrie</w:t>
            </w:r>
            <w:r w:rsidRPr="007A527D">
              <w:rPr>
                <w:rStyle w:val="Accentuation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Eleison,</w:t>
            </w:r>
            <w:r w:rsidRPr="007A527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</w:p>
          <w:p w14:paraId="6F354BD7" w14:textId="77777777" w:rsidR="00AA54EC" w:rsidRPr="00CF16E1" w:rsidRDefault="00AA54EC" w:rsidP="00F86DFA">
            <w:pPr>
              <w:spacing w:after="0" w:line="240" w:lineRule="auto"/>
              <w:rPr>
                <w:b/>
                <w:bCs/>
              </w:rPr>
            </w:pPr>
            <w:r w:rsidRPr="000B7900">
              <w:rPr>
                <w:b/>
                <w:color w:val="BF4E14" w:themeColor="accent2" w:themeShade="BF"/>
                <w:sz w:val="28"/>
                <w:szCs w:val="28"/>
              </w:rPr>
              <w:t xml:space="preserve">Que Dieu tout-puissant nous fasse miséricorde, qu’il nous pardonne nos péchés et nous conduise à la vie éternelle </w:t>
            </w:r>
            <w:r w:rsidRPr="000B7900">
              <w:rPr>
                <w:b/>
                <w:color w:val="275317" w:themeColor="accent6" w:themeShade="80"/>
                <w:sz w:val="28"/>
                <w:szCs w:val="28"/>
              </w:rPr>
              <w:t>-</w:t>
            </w:r>
            <w:r w:rsidRPr="000B7900">
              <w:rPr>
                <w:b/>
                <w:sz w:val="28"/>
                <w:szCs w:val="28"/>
              </w:rPr>
              <w:t>Amen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AB77C1" w14:textId="77777777" w:rsidR="00AA54EC" w:rsidRDefault="00AA54EC" w:rsidP="00F86DFA">
            <w:pPr>
              <w:spacing w:after="0" w:line="240" w:lineRule="auto"/>
              <w:jc w:val="center"/>
            </w:pPr>
          </w:p>
        </w:tc>
      </w:tr>
      <w:tr w:rsidR="00AA54EC" w14:paraId="5270F7BB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75628A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Prière d’ouverture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D8253A" w14:textId="6D5733B9" w:rsidR="00AA54EC" w:rsidRDefault="00857B37" w:rsidP="002E7A3F">
            <w:pPr>
              <w:snapToGrid w:val="0"/>
              <w:spacing w:after="0" w:line="240" w:lineRule="auto"/>
              <w:rPr>
                <w:b/>
                <w:smallCaps/>
                <w:color w:val="943634"/>
                <w:sz w:val="24"/>
                <w:szCs w:val="24"/>
              </w:rPr>
            </w:pPr>
            <w:r>
              <w:rPr>
                <w:b/>
                <w:bCs/>
                <w:color w:val="BF4E14" w:themeColor="accent2" w:themeShade="BF"/>
                <w:sz w:val="28"/>
                <w:szCs w:val="28"/>
              </w:rPr>
              <w:t>Dieu tout-puissant, toi qui nous invites chaque année à vivre le Carême</w:t>
            </w:r>
            <w:r w:rsidR="008B2914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en vérité, donne-nous de progresser dans l’intelligence du mystère du Christ</w:t>
            </w:r>
            <w:r w:rsidR="00C240EC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et d’en rechercher la réalisation par une vie qui lui corresponde. Lui </w:t>
            </w:r>
            <w:r w:rsidR="002E7A3F">
              <w:rPr>
                <w:b/>
                <w:bCs/>
                <w:color w:val="BF4E14" w:themeColor="accent2" w:themeShade="BF"/>
                <w:sz w:val="28"/>
                <w:szCs w:val="28"/>
              </w:rPr>
              <w:t>qui…</w:t>
            </w:r>
            <w:r w:rsidR="00C240EC" w:rsidRPr="007B73E0">
              <w:rPr>
                <w:b/>
                <w:bCs/>
                <w:sz w:val="28"/>
                <w:szCs w:val="28"/>
              </w:rPr>
              <w:t>Amen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8F4B7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AA54EC" w14:paraId="75E51BAF" w14:textId="77777777" w:rsidTr="00EE4CA4"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14:paraId="52DCA650" w14:textId="77777777" w:rsidR="00AA54EC" w:rsidRDefault="00AA54EC" w:rsidP="00F86DFA">
            <w:pPr>
              <w:spacing w:after="0"/>
            </w:pPr>
            <w:r>
              <w:rPr>
                <w:b/>
                <w:sz w:val="28"/>
                <w:szCs w:val="28"/>
              </w:rPr>
              <w:t>LITURGIE DE LA PAROLE</w:t>
            </w:r>
          </w:p>
        </w:tc>
      </w:tr>
      <w:tr w:rsidR="00AA54EC" w14:paraId="2E0B5776" w14:textId="77777777" w:rsidTr="00EE4CA4">
        <w:trPr>
          <w:trHeight w:val="677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75B46B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1ère lecture</w:t>
            </w:r>
          </w:p>
          <w:p w14:paraId="7163F37F" w14:textId="77777777" w:rsidR="002E7A3F" w:rsidRDefault="002E7A3F" w:rsidP="00F86DFA">
            <w:pPr>
              <w:spacing w:after="0" w:line="240" w:lineRule="auto"/>
              <w:jc w:val="center"/>
            </w:pP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138C31E" w14:textId="75308E1C" w:rsidR="00AA54EC" w:rsidRPr="00AB786F" w:rsidRDefault="00AA54EC" w:rsidP="002E7A3F">
            <w:pPr>
              <w:snapToGrid w:val="0"/>
              <w:spacing w:after="0" w:line="240" w:lineRule="auto"/>
              <w:rPr>
                <w:b/>
                <w:smallCaps/>
                <w:color w:val="00B050"/>
                <w:sz w:val="32"/>
                <w:szCs w:val="32"/>
              </w:rPr>
            </w:pPr>
            <w:r w:rsidRPr="00AB786F">
              <w:rPr>
                <w:b/>
                <w:smallCaps/>
                <w:color w:val="00B050"/>
                <w:sz w:val="32"/>
                <w:szCs w:val="32"/>
              </w:rPr>
              <w:t xml:space="preserve">lecture du livre </w:t>
            </w:r>
            <w:r w:rsidR="00EF5D6B">
              <w:rPr>
                <w:b/>
                <w:smallCaps/>
                <w:color w:val="00B050"/>
                <w:sz w:val="32"/>
                <w:szCs w:val="32"/>
              </w:rPr>
              <w:t xml:space="preserve">de la </w:t>
            </w:r>
            <w:proofErr w:type="spellStart"/>
            <w:r w:rsidR="00EF5D6B">
              <w:rPr>
                <w:b/>
                <w:smallCaps/>
                <w:color w:val="00B050"/>
                <w:sz w:val="32"/>
                <w:szCs w:val="32"/>
              </w:rPr>
              <w:t>genese</w:t>
            </w:r>
            <w:proofErr w:type="spellEnd"/>
            <w:r w:rsidR="00EF5D6B">
              <w:rPr>
                <w:b/>
                <w:smallCaps/>
                <w:color w:val="00B050"/>
                <w:sz w:val="32"/>
                <w:szCs w:val="32"/>
              </w:rPr>
              <w:t xml:space="preserve"> </w:t>
            </w:r>
            <w:r w:rsidR="00C829A3">
              <w:rPr>
                <w:b/>
                <w:smallCaps/>
                <w:color w:val="00B050"/>
                <w:sz w:val="32"/>
                <w:szCs w:val="32"/>
              </w:rPr>
              <w:t>(2 ,7-9 ;3,1-7</w:t>
            </w:r>
            <w:r w:rsidR="00C71445">
              <w:rPr>
                <w:b/>
                <w:smallCaps/>
                <w:color w:val="00B050"/>
                <w:sz w:val="32"/>
                <w:szCs w:val="32"/>
              </w:rPr>
              <w:t>a)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A22FAB" w14:textId="77777777" w:rsidR="00AA54EC" w:rsidRDefault="00AA54EC" w:rsidP="00F86DFA">
            <w:pPr>
              <w:spacing w:after="0" w:line="240" w:lineRule="auto"/>
              <w:jc w:val="center"/>
            </w:pPr>
          </w:p>
        </w:tc>
      </w:tr>
      <w:tr w:rsidR="00770779" w14:paraId="6330DFA8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4272762" w14:textId="77777777" w:rsidR="00770779" w:rsidRDefault="00770779" w:rsidP="00F86DFA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Psaume</w:t>
            </w:r>
          </w:p>
        </w:tc>
        <w:tc>
          <w:tcPr>
            <w:tcW w:w="85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D78A01" w14:textId="77777777" w:rsidR="00770779" w:rsidRPr="001640D8" w:rsidRDefault="00770779" w:rsidP="00F86DF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1730A">
              <w:rPr>
                <w:rFonts w:cs="Calibri"/>
                <w:b/>
                <w:sz w:val="28"/>
                <w:szCs w:val="24"/>
              </w:rPr>
              <w:t xml:space="preserve">Psaume </w:t>
            </w:r>
            <w:r>
              <w:rPr>
                <w:rFonts w:cs="Calibri"/>
                <w:b/>
                <w:sz w:val="28"/>
                <w:szCs w:val="24"/>
              </w:rPr>
              <w:t>50(51)</w:t>
            </w:r>
          </w:p>
          <w:p w14:paraId="28D609ED" w14:textId="77777777" w:rsidR="00770779" w:rsidRDefault="00770779" w:rsidP="002E7A3F">
            <w:pPr>
              <w:suppressAutoHyphens w:val="0"/>
              <w:spacing w:after="150" w:line="240" w:lineRule="auto"/>
              <w:rPr>
                <w:sz w:val="24"/>
                <w:szCs w:val="24"/>
              </w:rPr>
            </w:pPr>
            <w:r w:rsidRPr="00E85D91">
              <w:rPr>
                <w:rFonts w:eastAsia="Times New Roman" w:cs="Calibri"/>
                <w:b/>
                <w:bCs/>
                <w:color w:val="45B0E1" w:themeColor="accent1" w:themeTint="99"/>
                <w:sz w:val="28"/>
                <w:szCs w:val="28"/>
                <w:lang w:eastAsia="fr-FR"/>
              </w:rPr>
              <w:t>Pitié Seigneur, car nous avons péché !</w:t>
            </w:r>
          </w:p>
          <w:p w14:paraId="3647A077" w14:textId="77777777" w:rsidR="00770779" w:rsidRDefault="00770779" w:rsidP="00F86D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011F28" wp14:editId="75A6B94A">
                  <wp:extent cx="5191125" cy="2313940"/>
                  <wp:effectExtent l="0" t="0" r="0" b="0"/>
                  <wp:docPr id="6738021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990" cy="2339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4A732A" w14:textId="77777777" w:rsidR="00770779" w:rsidRDefault="00770779" w:rsidP="00F86DFA">
            <w:pPr>
              <w:spacing w:after="0" w:line="240" w:lineRule="auto"/>
            </w:pPr>
          </w:p>
        </w:tc>
      </w:tr>
      <w:tr w:rsidR="00AA54EC" w14:paraId="17D1F5A9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5012238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2ème lecture</w:t>
            </w:r>
          </w:p>
          <w:p w14:paraId="7EBD416B" w14:textId="06ACC012" w:rsidR="00AA54EC" w:rsidRDefault="00AA54EC" w:rsidP="00F86DFA">
            <w:pPr>
              <w:spacing w:after="0" w:line="240" w:lineRule="auto"/>
              <w:jc w:val="center"/>
            </w:pP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DBDC1B3" w14:textId="01C7594E" w:rsidR="00AA54EC" w:rsidRDefault="00AA54EC" w:rsidP="00F86DFA">
            <w:pPr>
              <w:snapToGrid w:val="0"/>
              <w:spacing w:after="0" w:line="240" w:lineRule="auto"/>
              <w:rPr>
                <w:b/>
                <w:smallCaps/>
                <w:color w:val="00B050"/>
                <w:sz w:val="24"/>
                <w:szCs w:val="24"/>
              </w:rPr>
            </w:pPr>
            <w:r w:rsidRPr="009B6385">
              <w:rPr>
                <w:b/>
                <w:smallCaps/>
                <w:color w:val="00B050"/>
                <w:sz w:val="24"/>
                <w:szCs w:val="24"/>
              </w:rPr>
              <w:t>LECTURE DE</w:t>
            </w:r>
            <w:r w:rsidR="001C2902">
              <w:rPr>
                <w:b/>
                <w:smallCaps/>
                <w:color w:val="00B050"/>
                <w:sz w:val="24"/>
                <w:szCs w:val="24"/>
              </w:rPr>
              <w:t xml:space="preserve"> LA</w:t>
            </w:r>
            <w:r w:rsidR="0061625F">
              <w:rPr>
                <w:b/>
                <w:smallCaps/>
                <w:color w:val="00B050"/>
                <w:sz w:val="24"/>
                <w:szCs w:val="24"/>
              </w:rPr>
              <w:t xml:space="preserve"> </w:t>
            </w:r>
            <w:r w:rsidR="0036529A">
              <w:rPr>
                <w:b/>
                <w:smallCaps/>
                <w:color w:val="00B050"/>
                <w:sz w:val="24"/>
                <w:szCs w:val="24"/>
              </w:rPr>
              <w:t xml:space="preserve">LETTRE DE SAINT PAUL APOTRE </w:t>
            </w:r>
            <w:r w:rsidR="001C2902">
              <w:rPr>
                <w:b/>
                <w:smallCaps/>
                <w:color w:val="00B050"/>
                <w:sz w:val="24"/>
                <w:szCs w:val="24"/>
              </w:rPr>
              <w:t>AUX ROMAINS (5,12-19)</w:t>
            </w:r>
          </w:p>
          <w:p w14:paraId="73BCE450" w14:textId="77777777" w:rsidR="00AA54EC" w:rsidRDefault="00AA54EC" w:rsidP="00F86DFA">
            <w:pPr>
              <w:snapToGrid w:val="0"/>
              <w:spacing w:after="0" w:line="240" w:lineRule="auto"/>
              <w:rPr>
                <w:b/>
                <w:smallCaps/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FCDAB" w14:textId="77777777" w:rsidR="00AA54EC" w:rsidRDefault="00AA54EC" w:rsidP="00F86DFA">
            <w:pPr>
              <w:spacing w:after="0" w:line="240" w:lineRule="auto"/>
              <w:jc w:val="center"/>
            </w:pPr>
          </w:p>
        </w:tc>
      </w:tr>
      <w:tr w:rsidR="00133A0B" w14:paraId="0510B4C4" w14:textId="77777777" w:rsidTr="00EE4CA4">
        <w:trPr>
          <w:trHeight w:val="1125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CCA1462" w14:textId="77777777" w:rsidR="00133A0B" w:rsidRDefault="00133A0B" w:rsidP="00F86DFA">
            <w:pPr>
              <w:spacing w:after="0" w:line="240" w:lineRule="auto"/>
            </w:pPr>
            <w:r>
              <w:rPr>
                <w:b/>
                <w:smallCaps/>
                <w:sz w:val="24"/>
                <w:szCs w:val="24"/>
              </w:rPr>
              <w:t>Acclamation de l’Evangile</w:t>
            </w:r>
          </w:p>
        </w:tc>
        <w:tc>
          <w:tcPr>
            <w:tcW w:w="85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D41E8" w14:textId="77777777" w:rsidR="00133A0B" w:rsidRPr="00133A0B" w:rsidRDefault="00133A0B" w:rsidP="00F86DFA">
            <w:pPr>
              <w:spacing w:after="0" w:line="240" w:lineRule="auto"/>
              <w:rPr>
                <w:rFonts w:cs="Calibri"/>
                <w:b/>
                <w:color w:val="45B0E1" w:themeColor="accent1" w:themeTint="99"/>
                <w:sz w:val="28"/>
                <w:szCs w:val="28"/>
              </w:rPr>
            </w:pPr>
            <w:r w:rsidRPr="00770779">
              <w:rPr>
                <w:rFonts w:cs="Calibri"/>
                <w:bCs/>
                <w:sz w:val="28"/>
                <w:szCs w:val="28"/>
              </w:rPr>
              <w:t>Acclamation :</w:t>
            </w:r>
            <w:r w:rsidRPr="00770779">
              <w:rPr>
                <w:rFonts w:cs="Calibri"/>
                <w:b/>
                <w:sz w:val="28"/>
                <w:szCs w:val="28"/>
              </w:rPr>
              <w:t xml:space="preserve"> </w:t>
            </w:r>
            <w:r w:rsidRPr="00770779">
              <w:rPr>
                <w:rFonts w:cs="Calibri"/>
                <w:b/>
                <w:color w:val="45B0E1" w:themeColor="accent1" w:themeTint="99"/>
                <w:sz w:val="28"/>
                <w:szCs w:val="28"/>
              </w:rPr>
              <w:t>Ta parole seigneur est vérité et ta loi délivrance</w:t>
            </w:r>
            <w:r>
              <w:rPr>
                <w:rFonts w:cs="Calibri"/>
                <w:b/>
                <w:noProof/>
                <w:color w:val="BF4E14" w:themeColor="accent2" w:themeShade="BF"/>
                <w:sz w:val="28"/>
                <w:szCs w:val="28"/>
              </w:rPr>
              <w:drawing>
                <wp:inline distT="0" distB="0" distL="0" distR="0" wp14:anchorId="2F895825" wp14:editId="1E5C9382">
                  <wp:extent cx="5426710" cy="1323975"/>
                  <wp:effectExtent l="0" t="0" r="2540" b="9525"/>
                  <wp:docPr id="68570589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5243" cy="1333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840611" w14:textId="77777777" w:rsidR="00133A0B" w:rsidRDefault="00133A0B" w:rsidP="00F86DFA">
            <w:pPr>
              <w:spacing w:after="0" w:line="240" w:lineRule="auto"/>
              <w:rPr>
                <w:rFonts w:cs="Calibri"/>
                <w:b/>
                <w:color w:val="BF4E14" w:themeColor="accent2" w:themeShade="BF"/>
                <w:sz w:val="28"/>
                <w:szCs w:val="28"/>
              </w:rPr>
            </w:pPr>
            <w:r>
              <w:rPr>
                <w:rFonts w:cs="Calibri"/>
                <w:b/>
                <w:color w:val="BF4E14" w:themeColor="accent2" w:themeShade="BF"/>
                <w:sz w:val="28"/>
                <w:szCs w:val="28"/>
              </w:rPr>
              <w:lastRenderedPageBreak/>
              <w:t xml:space="preserve">« L’homme ne vit pas seulement de pain, mais de toute </w:t>
            </w:r>
          </w:p>
          <w:p w14:paraId="0DF82E31" w14:textId="183ACAE7" w:rsidR="00133A0B" w:rsidRPr="00133A0B" w:rsidRDefault="00133A0B" w:rsidP="00133A0B">
            <w:pPr>
              <w:spacing w:after="0" w:line="240" w:lineRule="auto"/>
              <w:rPr>
                <w:rFonts w:cs="Calibri"/>
                <w:b/>
                <w:color w:val="BF4E14" w:themeColor="accent2" w:themeShade="BF"/>
                <w:sz w:val="28"/>
                <w:szCs w:val="28"/>
              </w:rPr>
            </w:pPr>
            <w:r>
              <w:rPr>
                <w:rFonts w:cs="Calibri"/>
                <w:b/>
                <w:color w:val="BF4E14" w:themeColor="accent2" w:themeShade="BF"/>
                <w:sz w:val="28"/>
                <w:szCs w:val="28"/>
              </w:rPr>
              <w:t>parole qui sort de la bouche de Dieu »</w:t>
            </w:r>
          </w:p>
        </w:tc>
      </w:tr>
      <w:tr w:rsidR="00AA54EC" w14:paraId="223EEBC9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CF3880F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lastRenderedPageBreak/>
              <w:t>Evangile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B7A4E1" w14:textId="7F95D938" w:rsidR="00AA54EC" w:rsidRPr="00CF16E1" w:rsidRDefault="00107C5C" w:rsidP="00F86DFA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eastAsia="fr-FR"/>
              </w:rPr>
              <w:t>MATTHIEU (4,1-11)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3D2847" w14:textId="77777777" w:rsidR="00AA54EC" w:rsidRDefault="00AA54EC" w:rsidP="00F86DFA">
            <w:pPr>
              <w:spacing w:after="0" w:line="240" w:lineRule="auto"/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A54EC" w14:paraId="56C0E5EF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E83624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Homélie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171EA4C" w14:textId="77777777" w:rsidR="00AA54EC" w:rsidRDefault="00AA54EC" w:rsidP="00F86DFA">
            <w:pPr>
              <w:snapToGrid w:val="0"/>
              <w:spacing w:after="0" w:line="240" w:lineRule="auto"/>
              <w:jc w:val="center"/>
              <w:rPr>
                <w:b/>
                <w:smallCaps/>
                <w:color w:val="94363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360DED" w14:textId="77777777" w:rsidR="00AA54EC" w:rsidRDefault="00AA54EC" w:rsidP="00F86DFA">
            <w:pPr>
              <w:spacing w:after="0" w:line="240" w:lineRule="auto"/>
              <w:jc w:val="center"/>
            </w:pPr>
          </w:p>
        </w:tc>
      </w:tr>
      <w:tr w:rsidR="00AA54EC" w14:paraId="56DE0D7E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3246C39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Profession de foi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99DEED" w14:textId="7DBA4C6A" w:rsidR="00AA54EC" w:rsidRDefault="00AA54EC" w:rsidP="00F86DFA">
            <w:pPr>
              <w:snapToGrid w:val="0"/>
              <w:spacing w:after="0" w:line="240" w:lineRule="auto"/>
              <w:rPr>
                <w:b/>
                <w:smallCaps/>
                <w:color w:val="000000"/>
                <w:sz w:val="24"/>
                <w:szCs w:val="24"/>
              </w:rPr>
            </w:pPr>
            <w:r w:rsidRPr="00300D0F">
              <w:rPr>
                <w:b/>
                <w:smallCaps/>
                <w:color w:val="000000"/>
                <w:sz w:val="28"/>
                <w:szCs w:val="28"/>
              </w:rPr>
              <w:t xml:space="preserve">je crois en Dieu </w:t>
            </w:r>
            <w:r w:rsidR="002E7A3F">
              <w:rPr>
                <w:b/>
                <w:smallCaps/>
                <w:color w:val="000000"/>
                <w:sz w:val="28"/>
                <w:szCs w:val="28"/>
              </w:rPr>
              <w:t>(</w:t>
            </w:r>
            <w:r w:rsidR="002E7A3F" w:rsidRPr="00300D0F">
              <w:rPr>
                <w:b/>
                <w:smallCaps/>
                <w:color w:val="000000"/>
                <w:sz w:val="28"/>
                <w:szCs w:val="28"/>
              </w:rPr>
              <w:t>RECITE</w:t>
            </w:r>
            <w:r>
              <w:rPr>
                <w:b/>
                <w:smallCaps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0A0E95" w14:textId="77777777" w:rsidR="00AA54EC" w:rsidRDefault="00AA54EC" w:rsidP="00F86DFA">
            <w:pPr>
              <w:snapToGrid w:val="0"/>
              <w:spacing w:after="0" w:line="240" w:lineRule="auto"/>
              <w:jc w:val="center"/>
            </w:pPr>
          </w:p>
        </w:tc>
      </w:tr>
      <w:tr w:rsidR="00AA54EC" w14:paraId="247F91C2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B890CA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Prière universelle</w:t>
            </w:r>
          </w:p>
          <w:p w14:paraId="06976316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- Introduction</w:t>
            </w:r>
          </w:p>
          <w:p w14:paraId="78C10454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1FCFF358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07B72EF2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1990A154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5C89DBD2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2FC2EBFE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63E44DE8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488DA6EE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7D49D6A4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14BC5E26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197481FE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25ABAADE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45C6C5F6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75A55ADC" w14:textId="77777777" w:rsidR="00AA54EC" w:rsidRDefault="00AA54EC" w:rsidP="00F86DFA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639BAAB9" w14:textId="77777777" w:rsidR="00AA54EC" w:rsidRDefault="00AA54EC" w:rsidP="00F86DFA">
            <w:pPr>
              <w:spacing w:after="0" w:line="240" w:lineRule="auto"/>
            </w:pP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5F15E56" w14:textId="6526005E" w:rsidR="00AA54EC" w:rsidRPr="00036AE7" w:rsidRDefault="00036AE7" w:rsidP="00F86DFA">
            <w:pPr>
              <w:spacing w:after="0" w:line="240" w:lineRule="auto"/>
              <w:rPr>
                <w:rFonts w:asciiTheme="majorHAnsi" w:hAnsiTheme="majorHAnsi" w:cstheme="majorHAnsi"/>
                <w:b/>
                <w:color w:val="BF4E14" w:themeColor="accent2" w:themeShade="B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BF4E14" w:themeColor="accent2" w:themeShade="BF"/>
                <w:sz w:val="28"/>
                <w:szCs w:val="28"/>
              </w:rPr>
              <w:t>Ce premier dimanche de Carême nous appelle à renouveler notre charité. Fors de notre foi, prions Dieu le Père pour tous nos frères</w:t>
            </w:r>
            <w:r w:rsidR="00C64973">
              <w:rPr>
                <w:rFonts w:asciiTheme="majorHAnsi" w:hAnsiTheme="majorHAnsi" w:cstheme="majorHAnsi"/>
                <w:b/>
                <w:color w:val="BF4E14" w:themeColor="accent2" w:themeShade="BF"/>
                <w:sz w:val="28"/>
                <w:szCs w:val="28"/>
              </w:rPr>
              <w:t xml:space="preserve"> et sœurs en humanité.</w:t>
            </w:r>
          </w:p>
          <w:p w14:paraId="77BCEEFE" w14:textId="77777777" w:rsidR="00AA54EC" w:rsidRPr="00C16527" w:rsidRDefault="00AA54EC" w:rsidP="00F86DFA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6EC6AB58" w14:textId="2286CE72" w:rsidR="00EA50BC" w:rsidRDefault="00AA54EC" w:rsidP="00133A0B">
            <w:pPr>
              <w:spacing w:after="0" w:line="240" w:lineRule="auto"/>
              <w:rPr>
                <w:rFonts w:asciiTheme="majorHAnsi" w:hAnsiTheme="majorHAnsi" w:cstheme="majorHAnsi"/>
                <w:bCs/>
                <w:sz w:val="32"/>
                <w:szCs w:val="32"/>
              </w:rPr>
            </w:pPr>
            <w:r w:rsidRPr="00C16527">
              <w:rPr>
                <w:rFonts w:asciiTheme="majorHAnsi" w:hAnsiTheme="majorHAnsi" w:cstheme="majorHAnsi"/>
                <w:b/>
                <w:sz w:val="28"/>
                <w:szCs w:val="28"/>
              </w:rPr>
              <w:t>REFRAIN :</w:t>
            </w:r>
            <w:r w:rsidR="00B326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307BFF">
              <w:rPr>
                <w:rFonts w:asciiTheme="majorHAnsi" w:hAnsiTheme="majorHAnsi" w:cstheme="majorHAnsi"/>
                <w:b/>
                <w:color w:val="4C94D8" w:themeColor="text2" w:themeTint="80"/>
                <w:sz w:val="28"/>
                <w:szCs w:val="28"/>
              </w:rPr>
              <w:t>Entends Seigneur la prière qui monte de nos cœurs.</w:t>
            </w:r>
          </w:p>
          <w:p w14:paraId="66B27FC0" w14:textId="359386D8" w:rsidR="00BB500C" w:rsidRDefault="00EA50BC" w:rsidP="00BB500C">
            <w:pPr>
              <w:rPr>
                <w:rFonts w:asciiTheme="majorHAnsi" w:hAnsiTheme="majorHAnsi" w:cstheme="majorHAnsi"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Cs/>
                <w:sz w:val="32"/>
                <w:szCs w:val="32"/>
              </w:rPr>
              <w:t>1-</w:t>
            </w:r>
            <w:r w:rsidR="00AC590F">
              <w:rPr>
                <w:rFonts w:asciiTheme="majorHAnsi" w:hAnsiTheme="majorHAnsi" w:cstheme="majorHAnsi"/>
                <w:bCs/>
                <w:sz w:val="32"/>
                <w:szCs w:val="32"/>
              </w:rPr>
              <w:t>Nous te prions Seigneur pour</w:t>
            </w:r>
            <w:r w:rsidR="0053303B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ton Eglise qui vient d’entrer dans ces quarante jours qui nous préparent </w:t>
            </w:r>
            <w:r w:rsidR="00417AD3">
              <w:rPr>
                <w:rFonts w:asciiTheme="majorHAnsi" w:hAnsiTheme="majorHAnsi" w:cstheme="majorHAnsi"/>
                <w:bCs/>
                <w:sz w:val="32"/>
                <w:szCs w:val="32"/>
              </w:rPr>
              <w:t>à</w:t>
            </w:r>
            <w:r w:rsidR="0053303B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la fête de Pâques.</w:t>
            </w:r>
            <w:r w:rsidR="00746722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</w:t>
            </w:r>
            <w:r w:rsidR="002E7A3F">
              <w:rPr>
                <w:rFonts w:asciiTheme="majorHAnsi" w:hAnsiTheme="majorHAnsi" w:cstheme="majorHAnsi"/>
                <w:bCs/>
                <w:sz w:val="32"/>
                <w:szCs w:val="32"/>
              </w:rPr>
              <w:t>Aide-nous</w:t>
            </w:r>
            <w:r w:rsidR="00EA2661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</w:t>
            </w:r>
            <w:r w:rsidR="00417AD3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à </w:t>
            </w:r>
            <w:r w:rsidR="00FE004F">
              <w:rPr>
                <w:rFonts w:asciiTheme="majorHAnsi" w:hAnsiTheme="majorHAnsi" w:cstheme="majorHAnsi"/>
                <w:bCs/>
                <w:sz w:val="32"/>
                <w:szCs w:val="32"/>
              </w:rPr>
              <w:t>vivre un véritable</w:t>
            </w:r>
            <w:r w:rsidR="00F570C9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chemin de conversion </w:t>
            </w:r>
            <w:r w:rsidR="00CB2C89">
              <w:rPr>
                <w:rFonts w:asciiTheme="majorHAnsi" w:hAnsiTheme="majorHAnsi" w:cstheme="majorHAnsi"/>
                <w:bCs/>
                <w:sz w:val="32"/>
                <w:szCs w:val="32"/>
              </w:rPr>
              <w:t>à travers, la prière, le jeûne et le partage.</w:t>
            </w:r>
          </w:p>
          <w:p w14:paraId="1E3C9FF6" w14:textId="25E2F303" w:rsidR="00CB2C89" w:rsidRDefault="00CB2C89" w:rsidP="00BB500C">
            <w:pPr>
              <w:rPr>
                <w:rFonts w:asciiTheme="majorHAnsi" w:hAnsiTheme="majorHAnsi" w:cstheme="majorHAnsi"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Cs/>
                <w:sz w:val="32"/>
                <w:szCs w:val="32"/>
              </w:rPr>
              <w:t>2-</w:t>
            </w:r>
            <w:r w:rsidR="003F72D0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Nous te </w:t>
            </w:r>
            <w:r w:rsidR="002E7A3F">
              <w:rPr>
                <w:rFonts w:asciiTheme="majorHAnsi" w:hAnsiTheme="majorHAnsi" w:cstheme="majorHAnsi"/>
                <w:bCs/>
                <w:sz w:val="32"/>
                <w:szCs w:val="32"/>
              </w:rPr>
              <w:t>prions Seigneur</w:t>
            </w:r>
            <w:r w:rsidR="003F72D0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pour </w:t>
            </w:r>
            <w:r w:rsidR="00110D0D">
              <w:rPr>
                <w:rFonts w:asciiTheme="majorHAnsi" w:hAnsiTheme="majorHAnsi" w:cstheme="majorHAnsi"/>
                <w:bCs/>
                <w:sz w:val="32"/>
                <w:szCs w:val="32"/>
              </w:rPr>
              <w:t>celles et ceux qui gouvernent les peuples du monde.</w:t>
            </w:r>
            <w:r w:rsidR="00AC3628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</w:t>
            </w:r>
            <w:r w:rsidR="00110D0D">
              <w:rPr>
                <w:rFonts w:asciiTheme="majorHAnsi" w:hAnsiTheme="majorHAnsi" w:cstheme="majorHAnsi"/>
                <w:bCs/>
                <w:sz w:val="32"/>
                <w:szCs w:val="32"/>
              </w:rPr>
              <w:t>Donne leur d’avoir le souci de la justice et de la paix</w:t>
            </w:r>
            <w:r w:rsidR="000C4251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et de veiller au bonheur et à la vie de leurs administrés.</w:t>
            </w:r>
          </w:p>
          <w:p w14:paraId="0B088679" w14:textId="4B97FDCA" w:rsidR="000C4251" w:rsidRDefault="000C4251" w:rsidP="00BB500C">
            <w:pPr>
              <w:rPr>
                <w:rFonts w:asciiTheme="majorHAnsi" w:hAnsiTheme="majorHAnsi" w:cstheme="majorHAnsi"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3-Nous te prions Seigneur, pour tous ceux qui encore aujourd’hui souffrent </w:t>
            </w:r>
            <w:r w:rsidR="006F6373">
              <w:rPr>
                <w:rFonts w:asciiTheme="majorHAnsi" w:hAnsiTheme="majorHAnsi" w:cstheme="majorHAnsi"/>
                <w:bCs/>
                <w:sz w:val="32"/>
                <w:szCs w:val="32"/>
              </w:rPr>
              <w:t>d</w:t>
            </w:r>
            <w:r>
              <w:rPr>
                <w:rFonts w:asciiTheme="majorHAnsi" w:hAnsiTheme="majorHAnsi" w:cstheme="majorHAnsi"/>
                <w:bCs/>
                <w:sz w:val="32"/>
                <w:szCs w:val="32"/>
              </w:rPr>
              <w:t>e faim, de solitude</w:t>
            </w:r>
            <w:r w:rsidR="0095630F">
              <w:rPr>
                <w:rFonts w:asciiTheme="majorHAnsi" w:hAnsiTheme="majorHAnsi" w:cstheme="majorHAnsi"/>
                <w:bCs/>
                <w:sz w:val="32"/>
                <w:szCs w:val="32"/>
              </w:rPr>
              <w:t>, se sentent abandonnés et pou</w:t>
            </w:r>
            <w:r w:rsidR="00CE42CC">
              <w:rPr>
                <w:rFonts w:asciiTheme="majorHAnsi" w:hAnsiTheme="majorHAnsi" w:cstheme="majorHAnsi"/>
                <w:bCs/>
                <w:sz w:val="32"/>
                <w:szCs w:val="32"/>
              </w:rPr>
              <w:t>r</w:t>
            </w:r>
            <w:r w:rsidR="0095630F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tous les malades.</w:t>
            </w:r>
            <w:r w:rsidR="00EB1018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</w:t>
            </w:r>
            <w:r w:rsidR="0095630F">
              <w:rPr>
                <w:rFonts w:asciiTheme="majorHAnsi" w:hAnsiTheme="majorHAnsi" w:cstheme="majorHAnsi"/>
                <w:bCs/>
                <w:sz w:val="32"/>
                <w:szCs w:val="32"/>
              </w:rPr>
              <w:t>Qu’ils puissent croiser des hommes et des femmes</w:t>
            </w:r>
            <w:r w:rsidR="00FD6F0E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prêts à les </w:t>
            </w:r>
            <w:r w:rsidR="0065669A">
              <w:rPr>
                <w:rFonts w:asciiTheme="majorHAnsi" w:hAnsiTheme="majorHAnsi" w:cstheme="majorHAnsi"/>
                <w:bCs/>
                <w:sz w:val="32"/>
                <w:szCs w:val="32"/>
              </w:rPr>
              <w:t>regarder avec compassion et à les</w:t>
            </w:r>
            <w:r w:rsidR="00CE42CC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</w:t>
            </w:r>
            <w:r w:rsidR="002E7A3F">
              <w:rPr>
                <w:rFonts w:asciiTheme="majorHAnsi" w:hAnsiTheme="majorHAnsi" w:cstheme="majorHAnsi"/>
                <w:bCs/>
                <w:sz w:val="32"/>
                <w:szCs w:val="32"/>
              </w:rPr>
              <w:t>accompagner et</w:t>
            </w:r>
            <w:r w:rsidR="00EB1018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les soutenir </w:t>
            </w:r>
            <w:r w:rsidR="00FD6F0E">
              <w:rPr>
                <w:rFonts w:asciiTheme="majorHAnsi" w:hAnsiTheme="majorHAnsi" w:cstheme="majorHAnsi"/>
                <w:bCs/>
                <w:sz w:val="32"/>
                <w:szCs w:val="32"/>
              </w:rPr>
              <w:t>dans leurs difficultés.</w:t>
            </w:r>
          </w:p>
          <w:p w14:paraId="07C8F50E" w14:textId="263B6CC8" w:rsidR="0065669A" w:rsidRPr="00BB500C" w:rsidRDefault="0065669A" w:rsidP="00BB500C">
            <w:pPr>
              <w:rPr>
                <w:rFonts w:asciiTheme="majorHAnsi" w:hAnsiTheme="majorHAnsi" w:cstheme="majorHAnsi"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Cs/>
                <w:sz w:val="32"/>
                <w:szCs w:val="32"/>
              </w:rPr>
              <w:t>4-Nous te prions Seigneur</w:t>
            </w:r>
            <w:r w:rsidR="005759F8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pour nos </w:t>
            </w:r>
            <w:r w:rsidR="00BE32A8">
              <w:rPr>
                <w:rFonts w:asciiTheme="majorHAnsi" w:hAnsiTheme="majorHAnsi" w:cstheme="majorHAnsi"/>
                <w:bCs/>
                <w:sz w:val="32"/>
                <w:szCs w:val="32"/>
              </w:rPr>
              <w:t>communautés</w:t>
            </w:r>
            <w:r w:rsidR="005759F8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paroissiales et particulièrement pour ceux qui dans notre</w:t>
            </w:r>
            <w:r w:rsidR="00BD1F67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</w:t>
            </w:r>
            <w:r w:rsidR="00BE32A8">
              <w:rPr>
                <w:rFonts w:asciiTheme="majorHAnsi" w:hAnsiTheme="majorHAnsi" w:cstheme="majorHAnsi"/>
                <w:bCs/>
                <w:sz w:val="32"/>
                <w:szCs w:val="32"/>
              </w:rPr>
              <w:t>diocèse</w:t>
            </w:r>
            <w:r w:rsidR="00BD1F67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, vivent aujourd’hui l’appel décisif des catéchumènes, </w:t>
            </w:r>
            <w:r w:rsidR="002E7A3F">
              <w:rPr>
                <w:rFonts w:asciiTheme="majorHAnsi" w:hAnsiTheme="majorHAnsi" w:cstheme="majorHAnsi"/>
                <w:bCs/>
                <w:sz w:val="32"/>
                <w:szCs w:val="32"/>
              </w:rPr>
              <w:t>futurs baptisés</w:t>
            </w:r>
            <w:r w:rsidR="00BD1F67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de Pâques.</w:t>
            </w:r>
            <w:r w:rsidR="00D64F04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Donne nous </w:t>
            </w:r>
            <w:r w:rsidR="007D70C7">
              <w:rPr>
                <w:rFonts w:asciiTheme="majorHAnsi" w:hAnsiTheme="majorHAnsi" w:cstheme="majorHAnsi"/>
                <w:bCs/>
                <w:sz w:val="32"/>
                <w:szCs w:val="32"/>
              </w:rPr>
              <w:t>d’être</w:t>
            </w:r>
            <w:r w:rsidR="00AA4910">
              <w:rPr>
                <w:rFonts w:asciiTheme="majorHAnsi" w:hAnsiTheme="majorHAnsi" w:cstheme="majorHAnsi"/>
                <w:bCs/>
                <w:sz w:val="32"/>
                <w:szCs w:val="32"/>
              </w:rPr>
              <w:t xml:space="preserve"> </w:t>
            </w:r>
            <w:r w:rsidR="007D70C7">
              <w:rPr>
                <w:rFonts w:asciiTheme="majorHAnsi" w:hAnsiTheme="majorHAnsi" w:cstheme="majorHAnsi"/>
                <w:bCs/>
                <w:sz w:val="32"/>
                <w:szCs w:val="32"/>
              </w:rPr>
              <w:t>envers eux des témoins vivants de ton amour.</w:t>
            </w:r>
          </w:p>
          <w:p w14:paraId="65C5CB90" w14:textId="448479E7" w:rsidR="00AA54EC" w:rsidRDefault="00D556FE" w:rsidP="00AD117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BF4E14" w:themeColor="accent2" w:themeShade="BF"/>
                <w:sz w:val="28"/>
                <w:szCs w:val="28"/>
              </w:rPr>
              <w:lastRenderedPageBreak/>
              <w:t>Dieu</w:t>
            </w:r>
            <w:r w:rsidR="005546CB">
              <w:rPr>
                <w:rFonts w:asciiTheme="majorHAnsi" w:hAnsiTheme="majorHAnsi" w:cstheme="majorHAnsi"/>
                <w:b/>
                <w:bCs/>
                <w:color w:val="BF4E14" w:themeColor="accent2" w:themeShade="BF"/>
                <w:sz w:val="28"/>
                <w:szCs w:val="28"/>
              </w:rPr>
              <w:t xml:space="preserve"> notre Père, </w:t>
            </w:r>
            <w:r w:rsidR="00376574">
              <w:rPr>
                <w:rFonts w:asciiTheme="majorHAnsi" w:hAnsiTheme="majorHAnsi" w:cstheme="majorHAnsi"/>
                <w:b/>
                <w:bCs/>
                <w:color w:val="BF4E14" w:themeColor="accent2" w:themeShade="BF"/>
                <w:sz w:val="28"/>
                <w:szCs w:val="28"/>
              </w:rPr>
              <w:t>Dieu de misé</w:t>
            </w:r>
            <w:r w:rsidR="00634C7C">
              <w:rPr>
                <w:rFonts w:asciiTheme="majorHAnsi" w:hAnsiTheme="majorHAnsi" w:cstheme="majorHAnsi"/>
                <w:b/>
                <w:bCs/>
                <w:color w:val="BF4E14" w:themeColor="accent2" w:themeShade="BF"/>
                <w:sz w:val="28"/>
                <w:szCs w:val="28"/>
              </w:rPr>
              <w:t>ricorde, toi qui gardes fidèles tous ceux qui espèrent en toi, entends toutes nos prières,</w:t>
            </w:r>
            <w:r w:rsidR="007B73E0">
              <w:rPr>
                <w:rFonts w:asciiTheme="majorHAnsi" w:hAnsiTheme="majorHAnsi" w:cstheme="majorHAnsi"/>
                <w:b/>
                <w:bCs/>
                <w:color w:val="BF4E14" w:themeColor="accent2" w:themeShade="BF"/>
                <w:sz w:val="28"/>
                <w:szCs w:val="28"/>
              </w:rPr>
              <w:t xml:space="preserve"> </w:t>
            </w:r>
            <w:r w:rsidR="00634C7C">
              <w:rPr>
                <w:rFonts w:asciiTheme="majorHAnsi" w:hAnsiTheme="majorHAnsi" w:cstheme="majorHAnsi"/>
                <w:b/>
                <w:bCs/>
                <w:color w:val="BF4E14" w:themeColor="accent2" w:themeShade="BF"/>
                <w:sz w:val="28"/>
                <w:szCs w:val="28"/>
              </w:rPr>
              <w:t xml:space="preserve">par le Christ, Notre </w:t>
            </w:r>
            <w:r w:rsidR="00B17888">
              <w:rPr>
                <w:rFonts w:asciiTheme="majorHAnsi" w:hAnsiTheme="majorHAnsi" w:cstheme="majorHAnsi"/>
                <w:b/>
                <w:bCs/>
                <w:color w:val="BF4E14" w:themeColor="accent2" w:themeShade="BF"/>
                <w:sz w:val="28"/>
                <w:szCs w:val="28"/>
              </w:rPr>
              <w:t>Seigneur.</w:t>
            </w:r>
            <w:r w:rsidR="00B17888" w:rsidRPr="005546C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Amen</w:t>
            </w:r>
          </w:p>
          <w:p w14:paraId="1398B277" w14:textId="2F96EBA2" w:rsidR="00466804" w:rsidRPr="00D556FE" w:rsidRDefault="00466804" w:rsidP="00AD117E">
            <w:pPr>
              <w:spacing w:after="0" w:line="240" w:lineRule="auto"/>
              <w:rPr>
                <w:rFonts w:asciiTheme="majorHAnsi" w:hAnsiTheme="majorHAnsi" w:cstheme="majorHAnsi"/>
                <w:b/>
                <w:color w:val="BF4E14" w:themeColor="accent2" w:themeShade="B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336FA" w14:textId="2E29AFF8" w:rsidR="00AA54EC" w:rsidRDefault="00AA54EC" w:rsidP="00F86DFA">
            <w:pPr>
              <w:spacing w:after="0" w:line="240" w:lineRule="auto"/>
              <w:jc w:val="center"/>
              <w:rPr>
                <w:color w:val="943634"/>
                <w:sz w:val="24"/>
                <w:szCs w:val="24"/>
              </w:rPr>
            </w:pPr>
          </w:p>
          <w:p w14:paraId="6A60F40D" w14:textId="77777777" w:rsidR="00AA54EC" w:rsidRDefault="00AA54EC" w:rsidP="00F86DFA">
            <w:pPr>
              <w:spacing w:after="0" w:line="240" w:lineRule="auto"/>
            </w:pPr>
          </w:p>
        </w:tc>
      </w:tr>
      <w:tr w:rsidR="00AA54EC" w14:paraId="33477B80" w14:textId="77777777" w:rsidTr="00EE4CA4"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14:paraId="4D077CB1" w14:textId="77777777" w:rsidR="00AA54EC" w:rsidRPr="00C16527" w:rsidRDefault="00AA54EC" w:rsidP="00F86DFA">
            <w:pPr>
              <w:spacing w:after="0"/>
              <w:rPr>
                <w:rFonts w:asciiTheme="majorHAnsi" w:hAnsiTheme="majorHAnsi" w:cstheme="majorHAnsi"/>
              </w:rPr>
            </w:pPr>
            <w:r w:rsidRPr="00C16527">
              <w:rPr>
                <w:rFonts w:asciiTheme="majorHAnsi" w:hAnsiTheme="majorHAnsi" w:cstheme="majorHAnsi"/>
                <w:b/>
                <w:sz w:val="24"/>
                <w:szCs w:val="24"/>
              </w:rPr>
              <w:t>LITURGIE DE L’EUCHARISTIE</w:t>
            </w:r>
          </w:p>
        </w:tc>
      </w:tr>
      <w:tr w:rsidR="00AA54EC" w14:paraId="23FBB780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59B83D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Offertoire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4FDD4BB" w14:textId="6A7F28CA" w:rsidR="00AA54EC" w:rsidRPr="003106A1" w:rsidRDefault="00133A0B" w:rsidP="00F86DFA">
            <w:pPr>
              <w:spacing w:after="0" w:line="240" w:lineRule="auto"/>
              <w:rPr>
                <w:b/>
                <w:bCs/>
                <w:iCs/>
                <w:color w:val="00B0F0"/>
                <w:sz w:val="24"/>
                <w:szCs w:val="24"/>
              </w:rPr>
            </w:pPr>
            <w:r>
              <w:rPr>
                <w:b/>
                <w:bCs/>
                <w:iCs/>
                <w:color w:val="00B0F0"/>
                <w:sz w:val="24"/>
                <w:szCs w:val="24"/>
              </w:rPr>
              <w:t xml:space="preserve">Orgue 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6B1E0" w14:textId="77777777" w:rsidR="00AA54EC" w:rsidRDefault="00AA54EC" w:rsidP="00F86DFA">
            <w:pPr>
              <w:spacing w:after="0" w:line="240" w:lineRule="auto"/>
              <w:jc w:val="center"/>
            </w:pPr>
          </w:p>
          <w:p w14:paraId="7F728ABB" w14:textId="77777777" w:rsidR="00AA54EC" w:rsidRDefault="00AA54EC" w:rsidP="00F86DFA">
            <w:pPr>
              <w:spacing w:after="0" w:line="240" w:lineRule="auto"/>
              <w:jc w:val="center"/>
            </w:pPr>
          </w:p>
          <w:p w14:paraId="68411627" w14:textId="77777777" w:rsidR="00AA54EC" w:rsidRDefault="00AA54EC" w:rsidP="00F86DFA">
            <w:pPr>
              <w:spacing w:after="0" w:line="240" w:lineRule="auto"/>
              <w:jc w:val="center"/>
            </w:pPr>
          </w:p>
        </w:tc>
      </w:tr>
      <w:tr w:rsidR="00AA54EC" w14:paraId="6DED817F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ABB8178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Prière sur les offrandes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629582" w14:textId="0ED5A0D3" w:rsidR="00AA54EC" w:rsidRPr="00155F4B" w:rsidRDefault="00817EDF" w:rsidP="00F86DFA">
            <w:pPr>
              <w:spacing w:after="0" w:line="240" w:lineRule="auto"/>
              <w:rPr>
                <w:rFonts w:ascii="Aharoni" w:hAnsi="Aharoni" w:cs="Aharoni"/>
                <w:b/>
                <w:smallCaps/>
                <w:sz w:val="32"/>
                <w:szCs w:val="32"/>
              </w:rPr>
            </w:pPr>
            <w:r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>A</w:t>
            </w:r>
            <w:r w:rsidR="006B1A3E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 xml:space="preserve">lors que nous </w:t>
            </w:r>
            <w:r w:rsidR="002E7A3F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>célébrons</w:t>
            </w:r>
            <w:r w:rsidR="006B1A3E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 xml:space="preserve"> les</w:t>
            </w:r>
            <w:r w:rsidR="00063048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 xml:space="preserve"> </w:t>
            </w:r>
            <w:r w:rsidR="002E7A3F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>débuts</w:t>
            </w:r>
            <w:r w:rsidR="00063048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 xml:space="preserve"> de ce temps </w:t>
            </w:r>
            <w:r w:rsidR="002E7A3F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>très</w:t>
            </w:r>
            <w:r w:rsidR="00063048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 xml:space="preserve"> </w:t>
            </w:r>
            <w:r w:rsidR="002E7A3F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>saint, nous</w:t>
            </w:r>
            <w:r w:rsidR="00063048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 xml:space="preserve"> te </w:t>
            </w:r>
            <w:r w:rsidR="002E7A3F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>PRIONS, SEIGNEUR : FAIS</w:t>
            </w:r>
            <w:r w:rsidR="00123CD9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 xml:space="preserve"> que nos cœurs correspondent vraiment aux offrandes que nous allons </w:t>
            </w:r>
            <w:r w:rsidR="002E7A3F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>PRESENTER.</w:t>
            </w:r>
            <w:r w:rsidR="00123CD9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 xml:space="preserve"> Par le </w:t>
            </w:r>
            <w:r w:rsidR="002E7A3F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>christ, notre</w:t>
            </w:r>
            <w:r w:rsidR="00155F4B">
              <w:rPr>
                <w:rFonts w:asciiTheme="majorHAnsi" w:hAnsiTheme="majorHAnsi" w:cstheme="minorHAnsi"/>
                <w:b/>
                <w:smallCaps/>
                <w:color w:val="BF4E14" w:themeColor="accent2" w:themeShade="BF"/>
                <w:sz w:val="28"/>
                <w:szCs w:val="28"/>
              </w:rPr>
              <w:t xml:space="preserve"> seigneur. </w:t>
            </w:r>
            <w:r w:rsidR="00155F4B" w:rsidRPr="00155F4B">
              <w:rPr>
                <w:rFonts w:asciiTheme="majorHAnsi" w:hAnsiTheme="majorHAnsi" w:cstheme="minorHAnsi"/>
                <w:b/>
                <w:smallCaps/>
                <w:sz w:val="28"/>
                <w:szCs w:val="28"/>
              </w:rPr>
              <w:t>Amen</w:t>
            </w:r>
          </w:p>
          <w:p w14:paraId="1F0E8FEB" w14:textId="00AF4AC4" w:rsidR="00AA54EC" w:rsidRPr="001421DA" w:rsidRDefault="00AA54EC" w:rsidP="00F86DFA">
            <w:pPr>
              <w:spacing w:after="0" w:line="240" w:lineRule="auto"/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3EF3C" w14:textId="77777777" w:rsidR="00AA54EC" w:rsidRDefault="00AA54EC" w:rsidP="00F86DFA">
            <w:pPr>
              <w:snapToGrid w:val="0"/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AA54EC" w14:paraId="243CBF16" w14:textId="77777777" w:rsidTr="00EE4CA4">
        <w:tc>
          <w:tcPr>
            <w:tcW w:w="1418" w:type="dxa"/>
            <w:tcBorders>
              <w:left w:val="single" w:sz="4" w:space="0" w:color="808080"/>
              <w:bottom w:val="single" w:sz="4" w:space="0" w:color="808080"/>
            </w:tcBorders>
          </w:tcPr>
          <w:p w14:paraId="4B8DE7E3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Préface</w:t>
            </w:r>
          </w:p>
        </w:tc>
        <w:tc>
          <w:tcPr>
            <w:tcW w:w="7087" w:type="dxa"/>
            <w:tcBorders>
              <w:left w:val="single" w:sz="4" w:space="0" w:color="808080"/>
              <w:bottom w:val="single" w:sz="4" w:space="0" w:color="808080"/>
            </w:tcBorders>
          </w:tcPr>
          <w:p w14:paraId="1E05C7F5" w14:textId="77777777" w:rsidR="00AA54EC" w:rsidRPr="00F83573" w:rsidRDefault="00AA54EC" w:rsidP="00F86DFA">
            <w:pPr>
              <w:spacing w:after="0" w:line="240" w:lineRule="auto"/>
              <w:rPr>
                <w:sz w:val="24"/>
                <w:szCs w:val="24"/>
              </w:rPr>
            </w:pPr>
            <w:r w:rsidRPr="00F83573">
              <w:rPr>
                <w:sz w:val="24"/>
                <w:szCs w:val="24"/>
              </w:rPr>
              <w:t>Du jour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D4C956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AA54EC" w14:paraId="64038E15" w14:textId="77777777" w:rsidTr="00EE4CA4">
        <w:tc>
          <w:tcPr>
            <w:tcW w:w="1418" w:type="dxa"/>
            <w:tcBorders>
              <w:left w:val="single" w:sz="4" w:space="0" w:color="808080"/>
              <w:bottom w:val="single" w:sz="4" w:space="0" w:color="808080"/>
            </w:tcBorders>
          </w:tcPr>
          <w:p w14:paraId="497B7679" w14:textId="77777777" w:rsidR="00AA54EC" w:rsidRDefault="00AA54EC" w:rsidP="00F86DFA">
            <w:pPr>
              <w:spacing w:after="0" w:line="240" w:lineRule="auto"/>
              <w:jc w:val="right"/>
            </w:pPr>
            <w:r>
              <w:rPr>
                <w:b/>
                <w:smallCaps/>
              </w:rPr>
              <w:t>- Sanctus</w:t>
            </w:r>
          </w:p>
        </w:tc>
        <w:tc>
          <w:tcPr>
            <w:tcW w:w="7087" w:type="dxa"/>
            <w:tcBorders>
              <w:left w:val="single" w:sz="4" w:space="0" w:color="808080"/>
              <w:bottom w:val="single" w:sz="4" w:space="0" w:color="808080"/>
            </w:tcBorders>
          </w:tcPr>
          <w:p w14:paraId="207CE4BD" w14:textId="77777777" w:rsidR="00AA54EC" w:rsidRPr="00BB6426" w:rsidRDefault="00AA54EC" w:rsidP="00F86D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B6426">
              <w:rPr>
                <w:b/>
                <w:bCs/>
                <w:color w:val="00B0F0"/>
                <w:sz w:val="28"/>
                <w:szCs w:val="28"/>
              </w:rPr>
              <w:t xml:space="preserve">Messe </w:t>
            </w:r>
            <w:r>
              <w:rPr>
                <w:b/>
                <w:bCs/>
                <w:color w:val="00B0F0"/>
                <w:sz w:val="28"/>
                <w:szCs w:val="28"/>
              </w:rPr>
              <w:t>pour l’alliance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FE5E6" w14:textId="77777777" w:rsidR="00AA54EC" w:rsidRDefault="00AA54EC" w:rsidP="00F86DFA">
            <w:pPr>
              <w:spacing w:after="0" w:line="240" w:lineRule="auto"/>
            </w:pPr>
          </w:p>
        </w:tc>
      </w:tr>
      <w:tr w:rsidR="00AA54EC" w14:paraId="351DB3AA" w14:textId="77777777" w:rsidTr="00EE4CA4">
        <w:tc>
          <w:tcPr>
            <w:tcW w:w="1418" w:type="dxa"/>
            <w:tcBorders>
              <w:left w:val="single" w:sz="4" w:space="0" w:color="808080"/>
              <w:bottom w:val="single" w:sz="4" w:space="0" w:color="808080"/>
            </w:tcBorders>
          </w:tcPr>
          <w:p w14:paraId="776E9A43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Prière eucharistique</w:t>
            </w:r>
          </w:p>
        </w:tc>
        <w:tc>
          <w:tcPr>
            <w:tcW w:w="7087" w:type="dxa"/>
            <w:tcBorders>
              <w:left w:val="single" w:sz="4" w:space="0" w:color="808080"/>
              <w:bottom w:val="single" w:sz="4" w:space="0" w:color="808080"/>
            </w:tcBorders>
          </w:tcPr>
          <w:p w14:paraId="6920E5FD" w14:textId="28AAACAE" w:rsidR="00AA54EC" w:rsidRPr="00BB6426" w:rsidRDefault="00AA54EC" w:rsidP="00F86DFA">
            <w:pPr>
              <w:spacing w:after="0" w:line="240" w:lineRule="auto"/>
              <w:rPr>
                <w:sz w:val="28"/>
                <w:szCs w:val="28"/>
              </w:rPr>
            </w:pPr>
            <w:r w:rsidRPr="00BB6426">
              <w:rPr>
                <w:i/>
                <w:color w:val="000000"/>
                <w:sz w:val="28"/>
                <w:szCs w:val="28"/>
              </w:rPr>
              <w:t xml:space="preserve">Au choix du président 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3F93F" w14:textId="77777777" w:rsidR="00AA54EC" w:rsidRDefault="00AA54EC" w:rsidP="00F86DFA">
            <w:pPr>
              <w:snapToGrid w:val="0"/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A54EC" w14:paraId="4AC2C306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4CEF843" w14:textId="77777777" w:rsidR="00AA54EC" w:rsidRDefault="00AA54EC" w:rsidP="00F86DFA">
            <w:pPr>
              <w:spacing w:after="0" w:line="240" w:lineRule="auto"/>
              <w:jc w:val="right"/>
            </w:pPr>
            <w:r>
              <w:rPr>
                <w:b/>
                <w:smallCaps/>
              </w:rPr>
              <w:t>-Anamnèse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A0AE919" w14:textId="545473DE" w:rsidR="00AA54EC" w:rsidRPr="00F90651" w:rsidRDefault="00F90651" w:rsidP="00F86DFA">
            <w:pPr>
              <w:spacing w:after="0" w:line="240" w:lineRule="auto"/>
              <w:rPr>
                <w:b/>
                <w:bCs/>
                <w:color w:val="45B0E1" w:themeColor="accent1" w:themeTint="99"/>
                <w:sz w:val="28"/>
                <w:szCs w:val="28"/>
              </w:rPr>
            </w:pPr>
            <w:r w:rsidRPr="00F90651">
              <w:rPr>
                <w:b/>
                <w:bCs/>
                <w:color w:val="45B0E1" w:themeColor="accent1" w:themeTint="99"/>
                <w:sz w:val="28"/>
                <w:szCs w:val="28"/>
              </w:rPr>
              <w:t xml:space="preserve">Il est grand le mystère de la foi  </w:t>
            </w:r>
            <w:r>
              <w:rPr>
                <w:b/>
                <w:bCs/>
                <w:color w:val="45B0E1" w:themeColor="accent1" w:themeTint="99"/>
                <w:sz w:val="28"/>
                <w:szCs w:val="28"/>
              </w:rPr>
              <w:t>CL1</w:t>
            </w:r>
          </w:p>
          <w:p w14:paraId="7317088A" w14:textId="05CB9EBC" w:rsidR="00F90651" w:rsidRPr="00BB6426" w:rsidRDefault="00F90651" w:rsidP="00F86D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90651">
              <w:rPr>
                <w:b/>
                <w:bCs/>
                <w:color w:val="45B0E1" w:themeColor="accent1" w:themeTint="99"/>
                <w:sz w:val="28"/>
                <w:szCs w:val="28"/>
              </w:rPr>
              <w:t>Nous annonçons ta mort</w:t>
            </w:r>
            <w:proofErr w:type="gramStart"/>
            <w:r w:rsidRPr="00F90651">
              <w:rPr>
                <w:b/>
                <w:bCs/>
                <w:color w:val="45B0E1" w:themeColor="accent1" w:themeTint="99"/>
                <w:sz w:val="28"/>
                <w:szCs w:val="28"/>
              </w:rPr>
              <w:t xml:space="preserve"> ….</w:t>
            </w:r>
            <w:proofErr w:type="gramEnd"/>
            <w:r w:rsidRPr="00F90651">
              <w:rPr>
                <w:b/>
                <w:bCs/>
                <w:color w:val="45B0E1" w:themeColor="accent1" w:themeTint="99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F8D0B" w14:textId="77777777" w:rsidR="00AA54EC" w:rsidRDefault="00AA54EC" w:rsidP="00F86DFA">
            <w:pPr>
              <w:spacing w:after="0" w:line="240" w:lineRule="auto"/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A54EC" w14:paraId="5C35B304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125C667" w14:textId="77777777" w:rsidR="00AA54EC" w:rsidRDefault="00AA54EC" w:rsidP="00F86DFA">
            <w:pPr>
              <w:spacing w:after="0" w:line="240" w:lineRule="auto"/>
              <w:jc w:val="right"/>
            </w:pPr>
            <w:r>
              <w:rPr>
                <w:b/>
                <w:smallCaps/>
              </w:rPr>
              <w:t>-Doxologie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390A27" w14:textId="77777777" w:rsidR="00AA54EC" w:rsidRPr="00BB6426" w:rsidRDefault="00AA54EC" w:rsidP="00F86DFA">
            <w:pPr>
              <w:snapToGrid w:val="0"/>
              <w:spacing w:after="0" w:line="240" w:lineRule="auto"/>
              <w:jc w:val="center"/>
              <w:rPr>
                <w:b/>
                <w:smallCaps/>
                <w:color w:val="00B05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73E81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rFonts w:cs="Calibri"/>
                <w:color w:val="943634"/>
                <w:sz w:val="24"/>
                <w:szCs w:val="24"/>
              </w:rPr>
              <w:t>Président</w:t>
            </w:r>
            <w:r>
              <w:rPr>
                <w:rFonts w:cs="Calibri"/>
                <w:color w:val="00B050"/>
                <w:sz w:val="24"/>
                <w:szCs w:val="24"/>
              </w:rPr>
              <w:t xml:space="preserve"> puis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assemblée</w:t>
            </w:r>
          </w:p>
        </w:tc>
      </w:tr>
      <w:tr w:rsidR="00AA54EC" w14:paraId="081B1EE8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2181FA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Notre Père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78403A1" w14:textId="02345A8A" w:rsidR="00AA54EC" w:rsidRPr="00BB6426" w:rsidRDefault="00AA54EC" w:rsidP="00F86DFA">
            <w:pPr>
              <w:spacing w:after="0" w:line="240" w:lineRule="auto"/>
              <w:rPr>
                <w:b/>
                <w:bCs/>
                <w:iCs/>
                <w:color w:val="00B0F0"/>
                <w:sz w:val="28"/>
                <w:szCs w:val="28"/>
              </w:rPr>
            </w:pPr>
            <w:r w:rsidRPr="00BB6426">
              <w:rPr>
                <w:b/>
                <w:bCs/>
                <w:iCs/>
                <w:color w:val="00B0F0"/>
                <w:sz w:val="28"/>
                <w:szCs w:val="28"/>
              </w:rPr>
              <w:t xml:space="preserve">Notre Père </w:t>
            </w:r>
            <w:r w:rsidR="00724E74">
              <w:rPr>
                <w:b/>
                <w:bCs/>
                <w:iCs/>
                <w:color w:val="00B0F0"/>
                <w:sz w:val="28"/>
                <w:szCs w:val="28"/>
              </w:rPr>
              <w:t>récité</w:t>
            </w:r>
            <w:r w:rsidRPr="006F198A">
              <w:rPr>
                <w:b/>
                <w:bCs/>
                <w:iCs/>
                <w:color w:val="BF4E14" w:themeColor="accent2" w:themeShade="BF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BE69E" w14:textId="77777777" w:rsidR="00AA54EC" w:rsidRDefault="00AA54EC" w:rsidP="00F86DFA">
            <w:pPr>
              <w:snapToGrid w:val="0"/>
              <w:spacing w:after="0" w:line="240" w:lineRule="auto"/>
              <w:jc w:val="center"/>
            </w:pPr>
            <w:r>
              <w:rPr>
                <w:rFonts w:cs="Calibri"/>
                <w:color w:val="943634"/>
                <w:sz w:val="24"/>
                <w:szCs w:val="24"/>
              </w:rPr>
              <w:t>Président</w:t>
            </w:r>
            <w:r>
              <w:rPr>
                <w:rFonts w:cs="Calibri"/>
                <w:color w:val="00B050"/>
                <w:sz w:val="24"/>
                <w:szCs w:val="24"/>
              </w:rPr>
              <w:t xml:space="preserve"> et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assemblée</w:t>
            </w:r>
          </w:p>
        </w:tc>
      </w:tr>
      <w:tr w:rsidR="00AA54EC" w14:paraId="7928B719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7D6627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Geste de paix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CC49EAA" w14:textId="77777777" w:rsidR="00AA54EC" w:rsidRPr="00BB6426" w:rsidRDefault="00AA54EC" w:rsidP="00F86DFA">
            <w:pPr>
              <w:snapToGrid w:val="0"/>
              <w:spacing w:after="0" w:line="240" w:lineRule="auto"/>
              <w:jc w:val="center"/>
              <w:rPr>
                <w:b/>
                <w:smallCaps/>
                <w:color w:val="00B0F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07B7F3" w14:textId="77777777" w:rsidR="00AA54EC" w:rsidRDefault="00AA54EC" w:rsidP="00F86DFA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A54EC" w14:paraId="5B49CD99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A052169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Agneau de Dieu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DF7F34" w14:textId="77777777" w:rsidR="00AA54EC" w:rsidRPr="00201096" w:rsidRDefault="00AA54EC" w:rsidP="00F86DFA">
            <w:pPr>
              <w:spacing w:after="0" w:line="240" w:lineRule="auto"/>
              <w:rPr>
                <w:sz w:val="28"/>
                <w:szCs w:val="28"/>
              </w:rPr>
            </w:pPr>
            <w:r w:rsidRPr="00201096">
              <w:rPr>
                <w:b/>
                <w:bCs/>
                <w:color w:val="00B0F0"/>
                <w:sz w:val="28"/>
                <w:szCs w:val="28"/>
              </w:rPr>
              <w:t xml:space="preserve">Messe </w:t>
            </w:r>
            <w:r>
              <w:rPr>
                <w:b/>
                <w:bCs/>
                <w:color w:val="00B0F0"/>
                <w:sz w:val="28"/>
                <w:szCs w:val="28"/>
              </w:rPr>
              <w:t>pour l’alliance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1FC15D" w14:textId="77777777" w:rsidR="00AA54EC" w:rsidRDefault="00AA54EC" w:rsidP="00F86DFA">
            <w:pPr>
              <w:spacing w:after="0" w:line="240" w:lineRule="auto"/>
            </w:pPr>
          </w:p>
        </w:tc>
      </w:tr>
      <w:tr w:rsidR="00AA54EC" w14:paraId="619AFA14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96144FE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Communion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A09904" w14:textId="333FAB1A" w:rsidR="00AA54EC" w:rsidRPr="00A2647A" w:rsidRDefault="002E7A3F" w:rsidP="00F86DFA">
            <w:pPr>
              <w:spacing w:after="0" w:line="240" w:lineRule="auto"/>
              <w:rPr>
                <w:b/>
                <w:bCs/>
                <w:color w:val="BF4E14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Laissez-vous</w:t>
            </w:r>
            <w:r w:rsidR="00E4050E">
              <w:rPr>
                <w:b/>
                <w:bCs/>
                <w:color w:val="00B0F0"/>
                <w:sz w:val="28"/>
                <w:szCs w:val="28"/>
              </w:rPr>
              <w:t xml:space="preserve"> consumer…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1B1901" w14:textId="77777777" w:rsidR="00AA54EC" w:rsidRDefault="00AA54EC" w:rsidP="00F86DFA">
            <w:pPr>
              <w:spacing w:after="0" w:line="240" w:lineRule="auto"/>
            </w:pPr>
          </w:p>
        </w:tc>
      </w:tr>
      <w:tr w:rsidR="00AA54EC" w14:paraId="5A3E2A03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78AC62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Prière après la communion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6B7DC37" w14:textId="5D2A53F1" w:rsidR="00AA54EC" w:rsidRPr="00FF1D79" w:rsidRDefault="00E308C3" w:rsidP="00F86DFA">
            <w:pPr>
              <w:snapToGrid w:val="0"/>
              <w:spacing w:after="0" w:line="24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Restaurés par le pain du </w:t>
            </w:r>
            <w:r w:rsidR="002E7A3F">
              <w:rPr>
                <w:b/>
                <w:bCs/>
                <w:color w:val="BF4E14" w:themeColor="accent2" w:themeShade="BF"/>
                <w:sz w:val="28"/>
                <w:szCs w:val="28"/>
              </w:rPr>
              <w:t>ciel, qui</w:t>
            </w:r>
            <w:r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nourrit la foi,</w:t>
            </w:r>
            <w:r w:rsidR="0047653F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BF4E14" w:themeColor="accent2" w:themeShade="BF"/>
                <w:sz w:val="28"/>
                <w:szCs w:val="28"/>
              </w:rPr>
              <w:t>stimule l’espérance et fortifie la charité,</w:t>
            </w:r>
            <w:r w:rsidR="0047653F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BF4E14" w:themeColor="accent2" w:themeShade="BF"/>
                <w:sz w:val="28"/>
                <w:szCs w:val="28"/>
              </w:rPr>
              <w:t>nous t’en prions, Seigneur</w:t>
            </w:r>
            <w:r w:rsidR="00B17888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: apprends-nous</w:t>
            </w:r>
            <w:r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à toujours</w:t>
            </w:r>
            <w:r w:rsidR="005D6312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avoir faim de celui qui est le pain vivant et vrai et à vivre de toute parole qui sort de ta </w:t>
            </w:r>
            <w:r w:rsidR="00B17888">
              <w:rPr>
                <w:b/>
                <w:bCs/>
                <w:color w:val="BF4E14" w:themeColor="accent2" w:themeShade="BF"/>
                <w:sz w:val="28"/>
                <w:szCs w:val="28"/>
              </w:rPr>
              <w:t>bouche. Par</w:t>
            </w:r>
            <w:r w:rsidR="005D6312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le</w:t>
            </w:r>
            <w:r w:rsidR="0047653F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Christ, notre </w:t>
            </w:r>
            <w:r w:rsidR="00B17888">
              <w:rPr>
                <w:b/>
                <w:bCs/>
                <w:color w:val="BF4E14" w:themeColor="accent2" w:themeShade="BF"/>
                <w:sz w:val="28"/>
                <w:szCs w:val="28"/>
              </w:rPr>
              <w:t>Seigneur.</w:t>
            </w:r>
            <w:r w:rsidR="00CA087F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</w:t>
            </w:r>
            <w:r w:rsidR="00CA087F" w:rsidRPr="00CA087F">
              <w:rPr>
                <w:b/>
                <w:bCs/>
                <w:sz w:val="28"/>
                <w:szCs w:val="28"/>
              </w:rPr>
              <w:t>Amen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87FE92" w14:textId="77777777" w:rsidR="00AA54EC" w:rsidRDefault="00AA54EC" w:rsidP="00F86DFA">
            <w:pPr>
              <w:spacing w:after="0" w:line="240" w:lineRule="auto"/>
              <w:jc w:val="center"/>
            </w:pPr>
          </w:p>
        </w:tc>
      </w:tr>
      <w:tr w:rsidR="00AA54EC" w14:paraId="01097083" w14:textId="77777777" w:rsidTr="00EE4CA4"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14:paraId="1DDEA26A" w14:textId="77777777" w:rsidR="00AA54EC" w:rsidRDefault="00AA54EC" w:rsidP="00F86DFA">
            <w:pPr>
              <w:spacing w:after="0"/>
            </w:pPr>
            <w:r>
              <w:rPr>
                <w:b/>
                <w:sz w:val="28"/>
                <w:szCs w:val="28"/>
              </w:rPr>
              <w:t>ENVOI</w:t>
            </w:r>
          </w:p>
        </w:tc>
      </w:tr>
      <w:tr w:rsidR="00AA54EC" w14:paraId="12B4CF3B" w14:textId="77777777" w:rsidTr="00EE4CA4">
        <w:trPr>
          <w:trHeight w:val="70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2E0750" w14:textId="77777777" w:rsidR="00AA54EC" w:rsidRDefault="00AA54EC" w:rsidP="00F86DFA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Annonces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DB6AF9" w14:textId="77777777" w:rsidR="00AA54EC" w:rsidRDefault="00AA54EC" w:rsidP="00F86DFA">
            <w:pPr>
              <w:tabs>
                <w:tab w:val="left" w:pos="0"/>
              </w:tabs>
              <w:snapToGrid w:val="0"/>
              <w:spacing w:after="0" w:line="240" w:lineRule="auto"/>
              <w:rPr>
                <w:b/>
                <w:smallCaps/>
                <w:color w:val="00B050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38867" w14:textId="77777777" w:rsidR="00AA54EC" w:rsidRDefault="00AA54EC" w:rsidP="00F86DF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b/>
                <w:color w:val="00B050"/>
              </w:rPr>
            </w:pPr>
          </w:p>
        </w:tc>
      </w:tr>
      <w:tr w:rsidR="00AA54EC" w14:paraId="71076761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7ECEFE" w14:textId="50F15CAB" w:rsidR="00AA54EC" w:rsidRPr="00BE5025" w:rsidRDefault="00E926B8" w:rsidP="00F86D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BENEDICTION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D7C7D5" w14:textId="144660B3" w:rsidR="00AA54EC" w:rsidRPr="00B96AF1" w:rsidRDefault="00AA54EC" w:rsidP="00F86DFA">
            <w:pPr>
              <w:snapToGrid w:val="0"/>
              <w:spacing w:after="0" w:line="240" w:lineRule="auto"/>
              <w:jc w:val="center"/>
              <w:rPr>
                <w:b/>
                <w:smallCaps/>
                <w:color w:val="E97132" w:themeColor="accent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19FCE3" w14:textId="77777777" w:rsidR="00AA54EC" w:rsidRDefault="00AA54EC" w:rsidP="00F86DFA">
            <w:pPr>
              <w:spacing w:after="0" w:line="240" w:lineRule="auto"/>
              <w:jc w:val="center"/>
            </w:pPr>
          </w:p>
        </w:tc>
      </w:tr>
      <w:tr w:rsidR="00AA54EC" w14:paraId="0FAD14E1" w14:textId="77777777" w:rsidTr="00EE4CA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15E90D" w14:textId="6C4A9D66" w:rsidR="00AA54EC" w:rsidRPr="00B96AF1" w:rsidRDefault="00B96AF1" w:rsidP="00F86D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ENVOI</w:t>
            </w:r>
          </w:p>
        </w:tc>
        <w:tc>
          <w:tcPr>
            <w:tcW w:w="7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9A7875" w14:textId="0F236863" w:rsidR="00AA54EC" w:rsidRPr="00B96AF1" w:rsidRDefault="00414472" w:rsidP="00F86DFA">
            <w:pPr>
              <w:spacing w:after="0" w:line="240" w:lineRule="auto"/>
              <w:rPr>
                <w:b/>
                <w:bCs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 xml:space="preserve">Peuple de </w:t>
            </w:r>
            <w:r w:rsidR="00B17888">
              <w:rPr>
                <w:b/>
                <w:bCs/>
                <w:color w:val="00B0F0"/>
                <w:sz w:val="28"/>
                <w:szCs w:val="28"/>
              </w:rPr>
              <w:t>l’Alliance (</w:t>
            </w:r>
            <w:r w:rsidR="002E7A3F">
              <w:rPr>
                <w:b/>
                <w:bCs/>
                <w:color w:val="00B0F0"/>
                <w:sz w:val="28"/>
                <w:szCs w:val="28"/>
              </w:rPr>
              <w:t>1</w:t>
            </w:r>
            <w:r w:rsidR="00D01A11">
              <w:rPr>
                <w:b/>
                <w:bCs/>
                <w:color w:val="00B0F0"/>
                <w:sz w:val="28"/>
                <w:szCs w:val="28"/>
              </w:rPr>
              <w:t>,3 et 4)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BE717" w14:textId="77777777" w:rsidR="00AA54EC" w:rsidRDefault="00AA54EC" w:rsidP="00F86DFA">
            <w:pPr>
              <w:spacing w:after="0" w:line="240" w:lineRule="auto"/>
            </w:pPr>
          </w:p>
        </w:tc>
      </w:tr>
    </w:tbl>
    <w:p w14:paraId="7E06C610" w14:textId="24AF8A65" w:rsidR="00AA54EC" w:rsidRDefault="00EE4CA4" w:rsidP="00EE4CA4">
      <w:pPr>
        <w:tabs>
          <w:tab w:val="left" w:pos="2552"/>
          <w:tab w:val="left" w:pos="4395"/>
        </w:tabs>
        <w:ind w:left="426"/>
        <w:rPr>
          <w:sz w:val="28"/>
          <w:szCs w:val="28"/>
        </w:rPr>
      </w:pPr>
      <w:r w:rsidRPr="00EE4CA4">
        <w:rPr>
          <w:noProof/>
          <w:sz w:val="28"/>
          <w:szCs w:val="28"/>
        </w:rPr>
        <w:lastRenderedPageBreak/>
        <w:drawing>
          <wp:inline distT="0" distB="0" distL="0" distR="0" wp14:anchorId="7D5D031A" wp14:editId="6993CA9F">
            <wp:extent cx="9391650" cy="6343650"/>
            <wp:effectExtent l="0" t="0" r="0" b="0"/>
            <wp:docPr id="502657174" name="Image 1" descr="Une image contenant texte, diagramme, noir et blanc, reç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57174" name="Image 1" descr="Une image contenant texte, diagramme, noir et blanc, reçu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9165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4EC" w:rsidSect="00EE4CA4">
      <w:footerReference w:type="default" r:id="rId11"/>
      <w:pgSz w:w="11906" w:h="16838"/>
      <w:pgMar w:top="709" w:right="849" w:bottom="709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D0E6" w14:textId="77777777" w:rsidR="002449AF" w:rsidRDefault="002449AF">
      <w:pPr>
        <w:spacing w:after="0" w:line="240" w:lineRule="auto"/>
      </w:pPr>
      <w:r>
        <w:separator/>
      </w:r>
    </w:p>
  </w:endnote>
  <w:endnote w:type="continuationSeparator" w:id="0">
    <w:p w14:paraId="1091DCD9" w14:textId="77777777" w:rsidR="002449AF" w:rsidRDefault="0024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604261"/>
      <w:docPartObj>
        <w:docPartGallery w:val="Page Numbers (Bottom of Page)"/>
        <w:docPartUnique/>
      </w:docPartObj>
    </w:sdtPr>
    <w:sdtContent>
      <w:p w14:paraId="646A3287" w14:textId="77777777" w:rsidR="00EE2D8A" w:rsidRDefault="00096D9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214C38" w14:textId="77777777" w:rsidR="00EE2D8A" w:rsidRDefault="00EE2D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6290" w14:textId="77777777" w:rsidR="002449AF" w:rsidRDefault="002449AF">
      <w:pPr>
        <w:spacing w:after="0" w:line="240" w:lineRule="auto"/>
      </w:pPr>
      <w:r>
        <w:separator/>
      </w:r>
    </w:p>
  </w:footnote>
  <w:footnote w:type="continuationSeparator" w:id="0">
    <w:p w14:paraId="016F1663" w14:textId="77777777" w:rsidR="002449AF" w:rsidRDefault="0024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523AD"/>
    <w:multiLevelType w:val="hybridMultilevel"/>
    <w:tmpl w:val="C6F64B50"/>
    <w:lvl w:ilvl="0" w:tplc="1E8A114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E8331D"/>
    <w:multiLevelType w:val="hybridMultilevel"/>
    <w:tmpl w:val="34143C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16A89"/>
    <w:multiLevelType w:val="hybridMultilevel"/>
    <w:tmpl w:val="40AA4D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554970">
    <w:abstractNumId w:val="1"/>
  </w:num>
  <w:num w:numId="2" w16cid:durableId="1819297740">
    <w:abstractNumId w:val="2"/>
  </w:num>
  <w:num w:numId="3" w16cid:durableId="156075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EC"/>
    <w:rsid w:val="0000106D"/>
    <w:rsid w:val="00007F72"/>
    <w:rsid w:val="0001080B"/>
    <w:rsid w:val="000143BF"/>
    <w:rsid w:val="00015657"/>
    <w:rsid w:val="00015BFB"/>
    <w:rsid w:val="000168E4"/>
    <w:rsid w:val="00026A46"/>
    <w:rsid w:val="00035681"/>
    <w:rsid w:val="00036AE7"/>
    <w:rsid w:val="00050886"/>
    <w:rsid w:val="000563FB"/>
    <w:rsid w:val="00063048"/>
    <w:rsid w:val="0006422C"/>
    <w:rsid w:val="000850AD"/>
    <w:rsid w:val="00096D96"/>
    <w:rsid w:val="000B786F"/>
    <w:rsid w:val="000C37B9"/>
    <w:rsid w:val="000C4251"/>
    <w:rsid w:val="000E6CD6"/>
    <w:rsid w:val="000F2004"/>
    <w:rsid w:val="000F26E7"/>
    <w:rsid w:val="000F5761"/>
    <w:rsid w:val="00107C5C"/>
    <w:rsid w:val="00110D0D"/>
    <w:rsid w:val="00111DB4"/>
    <w:rsid w:val="00114740"/>
    <w:rsid w:val="00123CD9"/>
    <w:rsid w:val="00126C1D"/>
    <w:rsid w:val="00133A0B"/>
    <w:rsid w:val="00153074"/>
    <w:rsid w:val="00153FD8"/>
    <w:rsid w:val="00155F4B"/>
    <w:rsid w:val="00157DFD"/>
    <w:rsid w:val="001640E8"/>
    <w:rsid w:val="00183B66"/>
    <w:rsid w:val="00186300"/>
    <w:rsid w:val="001B0504"/>
    <w:rsid w:val="001C2902"/>
    <w:rsid w:val="001D7EA2"/>
    <w:rsid w:val="001F3EF0"/>
    <w:rsid w:val="0023304C"/>
    <w:rsid w:val="002449AF"/>
    <w:rsid w:val="0024562B"/>
    <w:rsid w:val="002516A1"/>
    <w:rsid w:val="00251E20"/>
    <w:rsid w:val="002541A1"/>
    <w:rsid w:val="00255940"/>
    <w:rsid w:val="00283A33"/>
    <w:rsid w:val="002B21AB"/>
    <w:rsid w:val="002C4FA0"/>
    <w:rsid w:val="002D44D6"/>
    <w:rsid w:val="002E7880"/>
    <w:rsid w:val="002E7A3F"/>
    <w:rsid w:val="002F1E81"/>
    <w:rsid w:val="003008E6"/>
    <w:rsid w:val="00307BFF"/>
    <w:rsid w:val="00317797"/>
    <w:rsid w:val="00323F89"/>
    <w:rsid w:val="0033013D"/>
    <w:rsid w:val="00351993"/>
    <w:rsid w:val="0036118E"/>
    <w:rsid w:val="0036529A"/>
    <w:rsid w:val="003712BE"/>
    <w:rsid w:val="00371917"/>
    <w:rsid w:val="00376574"/>
    <w:rsid w:val="003A511A"/>
    <w:rsid w:val="003B02F6"/>
    <w:rsid w:val="003B0960"/>
    <w:rsid w:val="003B2E2E"/>
    <w:rsid w:val="003C4D23"/>
    <w:rsid w:val="003F72D0"/>
    <w:rsid w:val="00414472"/>
    <w:rsid w:val="00415DFF"/>
    <w:rsid w:val="00417AD3"/>
    <w:rsid w:val="0042376D"/>
    <w:rsid w:val="0042382D"/>
    <w:rsid w:val="00433FAB"/>
    <w:rsid w:val="00443CC1"/>
    <w:rsid w:val="00452D6F"/>
    <w:rsid w:val="00466804"/>
    <w:rsid w:val="0047653F"/>
    <w:rsid w:val="004838AB"/>
    <w:rsid w:val="00491AE3"/>
    <w:rsid w:val="004A3F78"/>
    <w:rsid w:val="004A40F4"/>
    <w:rsid w:val="004B760E"/>
    <w:rsid w:val="004C76D5"/>
    <w:rsid w:val="004E1E60"/>
    <w:rsid w:val="005001F5"/>
    <w:rsid w:val="0052777B"/>
    <w:rsid w:val="0053303B"/>
    <w:rsid w:val="00537762"/>
    <w:rsid w:val="00552A1D"/>
    <w:rsid w:val="005546CB"/>
    <w:rsid w:val="00570343"/>
    <w:rsid w:val="005759F8"/>
    <w:rsid w:val="00583350"/>
    <w:rsid w:val="00584291"/>
    <w:rsid w:val="005A2A55"/>
    <w:rsid w:val="005B24C4"/>
    <w:rsid w:val="005D6312"/>
    <w:rsid w:val="005E3B79"/>
    <w:rsid w:val="0060661C"/>
    <w:rsid w:val="006142A2"/>
    <w:rsid w:val="00615AD6"/>
    <w:rsid w:val="0061625F"/>
    <w:rsid w:val="00634057"/>
    <w:rsid w:val="00634C7C"/>
    <w:rsid w:val="00636235"/>
    <w:rsid w:val="00640D16"/>
    <w:rsid w:val="0065669A"/>
    <w:rsid w:val="00662F5E"/>
    <w:rsid w:val="00676501"/>
    <w:rsid w:val="006A6B6D"/>
    <w:rsid w:val="006B1A3E"/>
    <w:rsid w:val="006F4024"/>
    <w:rsid w:val="006F6373"/>
    <w:rsid w:val="00721C19"/>
    <w:rsid w:val="00724E74"/>
    <w:rsid w:val="00724F93"/>
    <w:rsid w:val="0073486C"/>
    <w:rsid w:val="0074305A"/>
    <w:rsid w:val="00746722"/>
    <w:rsid w:val="007502AC"/>
    <w:rsid w:val="007533BF"/>
    <w:rsid w:val="007555E0"/>
    <w:rsid w:val="00770779"/>
    <w:rsid w:val="007735C5"/>
    <w:rsid w:val="00785BD1"/>
    <w:rsid w:val="007875C4"/>
    <w:rsid w:val="00795943"/>
    <w:rsid w:val="007A121B"/>
    <w:rsid w:val="007B73E0"/>
    <w:rsid w:val="007C0373"/>
    <w:rsid w:val="007C3C55"/>
    <w:rsid w:val="007D70C7"/>
    <w:rsid w:val="00817EDF"/>
    <w:rsid w:val="00821419"/>
    <w:rsid w:val="008366F8"/>
    <w:rsid w:val="0085617E"/>
    <w:rsid w:val="00857B37"/>
    <w:rsid w:val="0087586F"/>
    <w:rsid w:val="008B2914"/>
    <w:rsid w:val="008F3F10"/>
    <w:rsid w:val="009033A9"/>
    <w:rsid w:val="00907E27"/>
    <w:rsid w:val="009107FA"/>
    <w:rsid w:val="00913DEA"/>
    <w:rsid w:val="0093349E"/>
    <w:rsid w:val="00940172"/>
    <w:rsid w:val="0094152C"/>
    <w:rsid w:val="0095630F"/>
    <w:rsid w:val="0096010E"/>
    <w:rsid w:val="009623B0"/>
    <w:rsid w:val="0096290F"/>
    <w:rsid w:val="009675F0"/>
    <w:rsid w:val="009A31AC"/>
    <w:rsid w:val="009C55AF"/>
    <w:rsid w:val="009D3C6D"/>
    <w:rsid w:val="009E271A"/>
    <w:rsid w:val="009E58FC"/>
    <w:rsid w:val="009F2E75"/>
    <w:rsid w:val="009F5AA8"/>
    <w:rsid w:val="00A0213A"/>
    <w:rsid w:val="00A60023"/>
    <w:rsid w:val="00A62CC0"/>
    <w:rsid w:val="00A8133B"/>
    <w:rsid w:val="00A91065"/>
    <w:rsid w:val="00AA1E91"/>
    <w:rsid w:val="00AA4910"/>
    <w:rsid w:val="00AA54EC"/>
    <w:rsid w:val="00AA5D31"/>
    <w:rsid w:val="00AB25E3"/>
    <w:rsid w:val="00AB5D94"/>
    <w:rsid w:val="00AC3628"/>
    <w:rsid w:val="00AC5648"/>
    <w:rsid w:val="00AC590F"/>
    <w:rsid w:val="00AD117E"/>
    <w:rsid w:val="00AE5C5C"/>
    <w:rsid w:val="00B17888"/>
    <w:rsid w:val="00B32663"/>
    <w:rsid w:val="00B3489A"/>
    <w:rsid w:val="00B4024A"/>
    <w:rsid w:val="00B4231C"/>
    <w:rsid w:val="00B4799B"/>
    <w:rsid w:val="00B5160C"/>
    <w:rsid w:val="00B559E6"/>
    <w:rsid w:val="00B80AA8"/>
    <w:rsid w:val="00B96AF1"/>
    <w:rsid w:val="00BA5366"/>
    <w:rsid w:val="00BA5C5D"/>
    <w:rsid w:val="00BB500C"/>
    <w:rsid w:val="00BB7F5C"/>
    <w:rsid w:val="00BD1F67"/>
    <w:rsid w:val="00BE32A8"/>
    <w:rsid w:val="00C004A5"/>
    <w:rsid w:val="00C01803"/>
    <w:rsid w:val="00C22BED"/>
    <w:rsid w:val="00C240EC"/>
    <w:rsid w:val="00C27474"/>
    <w:rsid w:val="00C351F5"/>
    <w:rsid w:val="00C511EF"/>
    <w:rsid w:val="00C64973"/>
    <w:rsid w:val="00C71445"/>
    <w:rsid w:val="00C74C1E"/>
    <w:rsid w:val="00C829A3"/>
    <w:rsid w:val="00C92711"/>
    <w:rsid w:val="00CA087F"/>
    <w:rsid w:val="00CA589A"/>
    <w:rsid w:val="00CA5AB0"/>
    <w:rsid w:val="00CB2C89"/>
    <w:rsid w:val="00CC1835"/>
    <w:rsid w:val="00CE1367"/>
    <w:rsid w:val="00CE2B0A"/>
    <w:rsid w:val="00CE42CC"/>
    <w:rsid w:val="00CE53EA"/>
    <w:rsid w:val="00D01A11"/>
    <w:rsid w:val="00D035EA"/>
    <w:rsid w:val="00D44A91"/>
    <w:rsid w:val="00D556FE"/>
    <w:rsid w:val="00D64F04"/>
    <w:rsid w:val="00D65BAB"/>
    <w:rsid w:val="00D82FDF"/>
    <w:rsid w:val="00D864F0"/>
    <w:rsid w:val="00DC1C41"/>
    <w:rsid w:val="00DD2580"/>
    <w:rsid w:val="00DF1B0B"/>
    <w:rsid w:val="00E00C01"/>
    <w:rsid w:val="00E308C3"/>
    <w:rsid w:val="00E4050E"/>
    <w:rsid w:val="00E435C6"/>
    <w:rsid w:val="00E46673"/>
    <w:rsid w:val="00E57972"/>
    <w:rsid w:val="00E7373F"/>
    <w:rsid w:val="00E85D91"/>
    <w:rsid w:val="00E926B8"/>
    <w:rsid w:val="00E94042"/>
    <w:rsid w:val="00EA2661"/>
    <w:rsid w:val="00EA50BC"/>
    <w:rsid w:val="00EA6041"/>
    <w:rsid w:val="00EB1018"/>
    <w:rsid w:val="00EB40CA"/>
    <w:rsid w:val="00EC478F"/>
    <w:rsid w:val="00EC7FDA"/>
    <w:rsid w:val="00ED404E"/>
    <w:rsid w:val="00EE16CE"/>
    <w:rsid w:val="00EE272D"/>
    <w:rsid w:val="00EE2D8A"/>
    <w:rsid w:val="00EE4CA4"/>
    <w:rsid w:val="00EE6AB1"/>
    <w:rsid w:val="00EF21D6"/>
    <w:rsid w:val="00EF3F1A"/>
    <w:rsid w:val="00EF5D6B"/>
    <w:rsid w:val="00F00AA4"/>
    <w:rsid w:val="00F01949"/>
    <w:rsid w:val="00F076D0"/>
    <w:rsid w:val="00F1253A"/>
    <w:rsid w:val="00F15925"/>
    <w:rsid w:val="00F42608"/>
    <w:rsid w:val="00F570C9"/>
    <w:rsid w:val="00F65EE6"/>
    <w:rsid w:val="00F71B5A"/>
    <w:rsid w:val="00F90651"/>
    <w:rsid w:val="00F93506"/>
    <w:rsid w:val="00F94C5E"/>
    <w:rsid w:val="00F97038"/>
    <w:rsid w:val="00FC32AA"/>
    <w:rsid w:val="00FC7C06"/>
    <w:rsid w:val="00FD6F0E"/>
    <w:rsid w:val="00FE004F"/>
    <w:rsid w:val="00F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EC45"/>
  <w15:chartTrackingRefBased/>
  <w15:docId w15:val="{69B5FB5F-960D-454E-BB72-D38F11D9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EC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A5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5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5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5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5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5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5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5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5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5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5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5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54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54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54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54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54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54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5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5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5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54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54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54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5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54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54E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AA5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4EC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7502A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502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ARMANI</dc:creator>
  <cp:keywords/>
  <dc:description/>
  <cp:lastModifiedBy>Christine PENIN</cp:lastModifiedBy>
  <cp:revision>2</cp:revision>
  <dcterms:created xsi:type="dcterms:W3CDTF">2026-02-11T08:00:00Z</dcterms:created>
  <dcterms:modified xsi:type="dcterms:W3CDTF">2026-02-11T08:00:00Z</dcterms:modified>
</cp:coreProperties>
</file>